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26" w:rsidRDefault="00F70D26" w:rsidP="00F70D26">
      <w:pPr>
        <w:adjustRightInd w:val="0"/>
        <w:snapToGrid w:val="0"/>
        <w:spacing w:line="480" w:lineRule="auto"/>
        <w:rPr>
          <w:sz w:val="28"/>
        </w:rPr>
      </w:pPr>
      <w:bookmarkStart w:id="0" w:name="_GoBack"/>
      <w:bookmarkEnd w:id="0"/>
    </w:p>
    <w:p w:rsidR="00F70D26" w:rsidRDefault="00F70D26" w:rsidP="00F70D26">
      <w:pPr>
        <w:adjustRightInd w:val="0"/>
        <w:snapToGrid w:val="0"/>
        <w:spacing w:line="480" w:lineRule="auto"/>
        <w:jc w:val="center"/>
        <w:rPr>
          <w:b/>
          <w:sz w:val="28"/>
        </w:rPr>
      </w:pPr>
      <w:r>
        <w:rPr>
          <w:b/>
          <w:sz w:val="28"/>
        </w:rPr>
        <w:t xml:space="preserve">Comments of the Chinese Government about the </w:t>
      </w:r>
      <w:r>
        <w:rPr>
          <w:rFonts w:hint="eastAsia"/>
          <w:b/>
          <w:sz w:val="28"/>
        </w:rPr>
        <w:t>Concluding Observations</w:t>
      </w:r>
      <w:r>
        <w:rPr>
          <w:b/>
          <w:sz w:val="28"/>
        </w:rPr>
        <w:t xml:space="preserve"> on the Combined 3</w:t>
      </w:r>
      <w:r>
        <w:rPr>
          <w:b/>
          <w:sz w:val="28"/>
          <w:vertAlign w:val="superscript"/>
        </w:rPr>
        <w:t>rd</w:t>
      </w:r>
      <w:r>
        <w:rPr>
          <w:b/>
          <w:sz w:val="28"/>
        </w:rPr>
        <w:t xml:space="preserve"> &amp; 4</w:t>
      </w:r>
      <w:r>
        <w:rPr>
          <w:b/>
          <w:sz w:val="28"/>
          <w:vertAlign w:val="superscript"/>
        </w:rPr>
        <w:t>th</w:t>
      </w:r>
      <w:r>
        <w:rPr>
          <w:b/>
          <w:sz w:val="28"/>
        </w:rPr>
        <w:t xml:space="preserve"> Periodic Reports of China</w:t>
      </w:r>
    </w:p>
    <w:p w:rsidR="00F70D26" w:rsidRDefault="00F70D26" w:rsidP="00F70D26">
      <w:pPr>
        <w:adjustRightInd w:val="0"/>
        <w:snapToGrid w:val="0"/>
        <w:spacing w:line="480" w:lineRule="auto"/>
        <w:jc w:val="center"/>
        <w:rPr>
          <w:b/>
          <w:sz w:val="28"/>
        </w:rPr>
      </w:pPr>
      <w:r>
        <w:rPr>
          <w:b/>
          <w:sz w:val="28"/>
        </w:rPr>
        <w:t>Adopted by the CRC Committee at its 64</w:t>
      </w:r>
      <w:r>
        <w:rPr>
          <w:b/>
          <w:sz w:val="28"/>
          <w:vertAlign w:val="superscript"/>
        </w:rPr>
        <w:t>th</w:t>
      </w:r>
      <w:r>
        <w:rPr>
          <w:b/>
          <w:sz w:val="28"/>
        </w:rPr>
        <w:t xml:space="preserve"> Session</w:t>
      </w:r>
    </w:p>
    <w:p w:rsidR="00F70D26" w:rsidRDefault="00F70D26" w:rsidP="00F70D26">
      <w:pPr>
        <w:adjustRightInd w:val="0"/>
        <w:snapToGrid w:val="0"/>
        <w:spacing w:line="480" w:lineRule="auto"/>
        <w:rPr>
          <w:sz w:val="28"/>
        </w:rPr>
      </w:pPr>
    </w:p>
    <w:p w:rsidR="00F70D26" w:rsidRDefault="00F70D26" w:rsidP="00F70D26">
      <w:pPr>
        <w:adjustRightInd w:val="0"/>
        <w:snapToGrid w:val="0"/>
        <w:spacing w:line="480" w:lineRule="auto"/>
        <w:ind w:firstLine="420"/>
        <w:rPr>
          <w:sz w:val="28"/>
        </w:rPr>
      </w:pPr>
      <w:r>
        <w:rPr>
          <w:rFonts w:hint="eastAsia"/>
          <w:sz w:val="28"/>
        </w:rPr>
        <w:t>1</w:t>
      </w:r>
      <w:r>
        <w:rPr>
          <w:sz w:val="28"/>
        </w:rPr>
        <w:t xml:space="preserve">. The Chinese government earnestly </w:t>
      </w:r>
      <w:proofErr w:type="spellStart"/>
      <w:r>
        <w:rPr>
          <w:rFonts w:hint="eastAsia"/>
          <w:sz w:val="28"/>
        </w:rPr>
        <w:t>fullfils</w:t>
      </w:r>
      <w:proofErr w:type="spellEnd"/>
      <w:r>
        <w:rPr>
          <w:sz w:val="28"/>
        </w:rPr>
        <w:t xml:space="preserve"> its obligations </w:t>
      </w:r>
      <w:r>
        <w:rPr>
          <w:rFonts w:hint="eastAsia"/>
          <w:sz w:val="28"/>
        </w:rPr>
        <w:t>stipulated</w:t>
      </w:r>
      <w:r>
        <w:rPr>
          <w:sz w:val="28"/>
        </w:rPr>
        <w:t xml:space="preserve"> in the Convention on the Rights of the Child (hereinafter referred to as the “Convention”), attache</w:t>
      </w:r>
      <w:r>
        <w:rPr>
          <w:rFonts w:hint="eastAsia"/>
          <w:sz w:val="28"/>
        </w:rPr>
        <w:t>s</w:t>
      </w:r>
      <w:r>
        <w:rPr>
          <w:sz w:val="28"/>
        </w:rPr>
        <w:t xml:space="preserve"> importance to the protection of the rights of the child and promot</w:t>
      </w:r>
      <w:r>
        <w:rPr>
          <w:rFonts w:hint="eastAsia"/>
          <w:sz w:val="28"/>
        </w:rPr>
        <w:t>es</w:t>
      </w:r>
      <w:r>
        <w:rPr>
          <w:sz w:val="28"/>
        </w:rPr>
        <w:t xml:space="preserve"> the development of </w:t>
      </w:r>
      <w:r>
        <w:rPr>
          <w:rFonts w:hint="eastAsia"/>
          <w:sz w:val="28"/>
        </w:rPr>
        <w:t>the child-related programs</w:t>
      </w:r>
      <w:r>
        <w:rPr>
          <w:sz w:val="28"/>
        </w:rPr>
        <w:t xml:space="preserve">. In the course of the Committee’s consideration of </w:t>
      </w:r>
      <w:r>
        <w:rPr>
          <w:rFonts w:hint="eastAsia"/>
          <w:sz w:val="28"/>
        </w:rPr>
        <w:t>China's</w:t>
      </w:r>
      <w:r>
        <w:rPr>
          <w:sz w:val="28"/>
        </w:rPr>
        <w:t xml:space="preserve"> report on the </w:t>
      </w:r>
      <w:proofErr w:type="gramStart"/>
      <w:r>
        <w:rPr>
          <w:sz w:val="28"/>
        </w:rPr>
        <w:t>implementation</w:t>
      </w:r>
      <w:proofErr w:type="gramEnd"/>
      <w:r>
        <w:rPr>
          <w:sz w:val="28"/>
        </w:rPr>
        <w:t xml:space="preserve"> of the Convention on September 26-27, 2013, the Chinese delegation, in the spirit of sincere cooperation and </w:t>
      </w:r>
      <w:r>
        <w:rPr>
          <w:rFonts w:hint="eastAsia"/>
          <w:sz w:val="28"/>
        </w:rPr>
        <w:t xml:space="preserve">with </w:t>
      </w:r>
      <w:r>
        <w:rPr>
          <w:sz w:val="28"/>
        </w:rPr>
        <w:t xml:space="preserve">a responsible attitude, </w:t>
      </w:r>
      <w:r>
        <w:rPr>
          <w:rFonts w:hint="eastAsia"/>
          <w:sz w:val="28"/>
        </w:rPr>
        <w:t>conducted</w:t>
      </w:r>
      <w:r>
        <w:rPr>
          <w:sz w:val="28"/>
        </w:rPr>
        <w:t xml:space="preserve"> constructive dialogue with the Committee. </w:t>
      </w:r>
      <w:r>
        <w:rPr>
          <w:rFonts w:hint="eastAsia"/>
          <w:sz w:val="28"/>
        </w:rPr>
        <w:t>T</w:t>
      </w:r>
      <w:r>
        <w:rPr>
          <w:sz w:val="28"/>
        </w:rPr>
        <w:t>he Chinese government</w:t>
      </w:r>
      <w:r>
        <w:rPr>
          <w:rFonts w:hint="eastAsia"/>
          <w:sz w:val="28"/>
        </w:rPr>
        <w:t xml:space="preserve"> welcomes t</w:t>
      </w:r>
      <w:r>
        <w:rPr>
          <w:sz w:val="28"/>
        </w:rPr>
        <w:t>he Committee</w:t>
      </w:r>
      <w:r>
        <w:rPr>
          <w:rFonts w:hint="eastAsia"/>
          <w:sz w:val="28"/>
        </w:rPr>
        <w:t>'s recognition of</w:t>
      </w:r>
      <w:r>
        <w:rPr>
          <w:sz w:val="28"/>
        </w:rPr>
        <w:t xml:space="preserve"> China’s efforts and achievements in the protection of the rights of the child and </w:t>
      </w:r>
      <w:r>
        <w:rPr>
          <w:rFonts w:hint="eastAsia"/>
          <w:sz w:val="28"/>
        </w:rPr>
        <w:t xml:space="preserve">the sound </w:t>
      </w:r>
      <w:r>
        <w:rPr>
          <w:sz w:val="28"/>
        </w:rPr>
        <w:t>recommendations</w:t>
      </w:r>
      <w:r>
        <w:rPr>
          <w:rFonts w:hint="eastAsia"/>
          <w:sz w:val="28"/>
        </w:rPr>
        <w:t xml:space="preserve"> it gave on China's implementation of the Convention.</w:t>
      </w:r>
      <w:r>
        <w:rPr>
          <w:sz w:val="28"/>
        </w:rPr>
        <w:t xml:space="preserve"> </w:t>
      </w:r>
      <w:r>
        <w:rPr>
          <w:rFonts w:hint="eastAsia"/>
          <w:sz w:val="28"/>
        </w:rPr>
        <w:t xml:space="preserve">Following the </w:t>
      </w:r>
      <w:r>
        <w:rPr>
          <w:sz w:val="28"/>
        </w:rPr>
        <w:t xml:space="preserve">recommendations on follow-up in the Committee’s </w:t>
      </w:r>
      <w:r>
        <w:rPr>
          <w:rFonts w:hint="eastAsia"/>
          <w:sz w:val="28"/>
        </w:rPr>
        <w:t xml:space="preserve">Concluding Observations </w:t>
      </w:r>
      <w:r>
        <w:rPr>
          <w:sz w:val="28"/>
        </w:rPr>
        <w:t>(</w:t>
      </w:r>
      <w:r>
        <w:rPr>
          <w:rFonts w:hint="eastAsia"/>
          <w:sz w:val="28"/>
        </w:rPr>
        <w:t>paragraph</w:t>
      </w:r>
      <w:r>
        <w:rPr>
          <w:sz w:val="28"/>
        </w:rPr>
        <w:t xml:space="preserve"> 99), the Chinese government held a special meeting in November</w:t>
      </w:r>
      <w:r>
        <w:rPr>
          <w:rFonts w:hint="eastAsia"/>
          <w:sz w:val="28"/>
        </w:rPr>
        <w:t xml:space="preserve"> 2013 to transmit</w:t>
      </w:r>
      <w:r>
        <w:rPr>
          <w:sz w:val="28"/>
        </w:rPr>
        <w:t xml:space="preserve"> the Committee’s </w:t>
      </w:r>
      <w:r>
        <w:rPr>
          <w:rFonts w:hint="eastAsia"/>
          <w:sz w:val="28"/>
        </w:rPr>
        <w:t>Concluding Observations</w:t>
      </w:r>
      <w:r>
        <w:rPr>
          <w:sz w:val="28"/>
        </w:rPr>
        <w:t xml:space="preserve"> to more than 30 </w:t>
      </w:r>
      <w:r>
        <w:rPr>
          <w:rFonts w:hint="eastAsia"/>
          <w:sz w:val="28"/>
        </w:rPr>
        <w:t xml:space="preserve">domestic </w:t>
      </w:r>
      <w:r>
        <w:rPr>
          <w:sz w:val="28"/>
        </w:rPr>
        <w:t xml:space="preserve">units </w:t>
      </w:r>
      <w:r>
        <w:rPr>
          <w:rFonts w:hint="eastAsia"/>
          <w:sz w:val="28"/>
        </w:rPr>
        <w:t xml:space="preserve">involved in the </w:t>
      </w:r>
      <w:r>
        <w:rPr>
          <w:sz w:val="28"/>
        </w:rPr>
        <w:t>work concerning children</w:t>
      </w:r>
      <w:r>
        <w:rPr>
          <w:rFonts w:hint="eastAsia"/>
          <w:sz w:val="28"/>
        </w:rPr>
        <w:t>. T</w:t>
      </w:r>
      <w:r>
        <w:rPr>
          <w:sz w:val="28"/>
        </w:rPr>
        <w:t xml:space="preserve">he Chinese government will adopt </w:t>
      </w:r>
      <w:r>
        <w:rPr>
          <w:rFonts w:hint="eastAsia"/>
          <w:sz w:val="28"/>
        </w:rPr>
        <w:t xml:space="preserve">the sound recommendations in the Concluding Observations </w:t>
      </w:r>
      <w:r>
        <w:rPr>
          <w:sz w:val="28"/>
        </w:rPr>
        <w:t xml:space="preserve">and </w:t>
      </w:r>
      <w:r>
        <w:rPr>
          <w:sz w:val="28"/>
        </w:rPr>
        <w:lastRenderedPageBreak/>
        <w:t xml:space="preserve">strengthen relevant work in line with China’s </w:t>
      </w:r>
      <w:r>
        <w:rPr>
          <w:rFonts w:hint="eastAsia"/>
          <w:sz w:val="28"/>
        </w:rPr>
        <w:t>reality.</w:t>
      </w:r>
      <w:r>
        <w:rPr>
          <w:sz w:val="28"/>
        </w:rPr>
        <w:t xml:space="preserve"> </w:t>
      </w:r>
    </w:p>
    <w:p w:rsidR="00F70D26" w:rsidRDefault="00F70D26" w:rsidP="00F70D26">
      <w:pPr>
        <w:adjustRightInd w:val="0"/>
        <w:snapToGrid w:val="0"/>
        <w:spacing w:line="480" w:lineRule="auto"/>
        <w:ind w:firstLine="420"/>
        <w:rPr>
          <w:sz w:val="28"/>
        </w:rPr>
      </w:pPr>
    </w:p>
    <w:p w:rsidR="00F70D26" w:rsidRDefault="00F70D26" w:rsidP="00F70D26">
      <w:pPr>
        <w:adjustRightInd w:val="0"/>
        <w:snapToGrid w:val="0"/>
        <w:spacing w:line="480" w:lineRule="auto"/>
        <w:ind w:firstLine="420"/>
        <w:rPr>
          <w:sz w:val="28"/>
        </w:rPr>
      </w:pPr>
      <w:r>
        <w:rPr>
          <w:rFonts w:hint="eastAsia"/>
          <w:sz w:val="28"/>
        </w:rPr>
        <w:t xml:space="preserve">2. </w:t>
      </w:r>
      <w:r>
        <w:rPr>
          <w:sz w:val="28"/>
        </w:rPr>
        <w:t xml:space="preserve">The Chinese government notes with regret that there are </w:t>
      </w:r>
      <w:proofErr w:type="gramStart"/>
      <w:r>
        <w:rPr>
          <w:rFonts w:hint="eastAsia"/>
          <w:sz w:val="28"/>
        </w:rPr>
        <w:t xml:space="preserve">accounts </w:t>
      </w:r>
      <w:r>
        <w:rPr>
          <w:sz w:val="28"/>
        </w:rPr>
        <w:t xml:space="preserve"> in</w:t>
      </w:r>
      <w:proofErr w:type="gramEnd"/>
      <w:r>
        <w:rPr>
          <w:sz w:val="28"/>
        </w:rPr>
        <w:t xml:space="preserve"> the </w:t>
      </w:r>
      <w:r>
        <w:rPr>
          <w:rFonts w:hint="eastAsia"/>
          <w:sz w:val="28"/>
        </w:rPr>
        <w:t xml:space="preserve">Concluding Observations that </w:t>
      </w:r>
      <w:r>
        <w:rPr>
          <w:sz w:val="28"/>
        </w:rPr>
        <w:t xml:space="preserve">do not square with </w:t>
      </w:r>
      <w:r>
        <w:rPr>
          <w:rFonts w:hint="eastAsia"/>
          <w:sz w:val="28"/>
        </w:rPr>
        <w:t>facts</w:t>
      </w:r>
      <w:r>
        <w:rPr>
          <w:sz w:val="28"/>
        </w:rPr>
        <w:t xml:space="preserve">. Some are based on </w:t>
      </w:r>
      <w:r>
        <w:rPr>
          <w:rFonts w:hint="eastAsia"/>
          <w:sz w:val="28"/>
        </w:rPr>
        <w:t xml:space="preserve">unverified </w:t>
      </w:r>
      <w:r>
        <w:rPr>
          <w:sz w:val="28"/>
        </w:rPr>
        <w:t xml:space="preserve">information, some lack necessary </w:t>
      </w:r>
      <w:r>
        <w:rPr>
          <w:rFonts w:hint="eastAsia"/>
          <w:sz w:val="28"/>
        </w:rPr>
        <w:t>analysis and</w:t>
      </w:r>
      <w:r>
        <w:rPr>
          <w:sz w:val="28"/>
        </w:rPr>
        <w:t xml:space="preserve"> statistic</w:t>
      </w:r>
      <w:r>
        <w:rPr>
          <w:rFonts w:hint="eastAsia"/>
          <w:sz w:val="28"/>
        </w:rPr>
        <w:t>al</w:t>
      </w:r>
      <w:r>
        <w:rPr>
          <w:sz w:val="28"/>
        </w:rPr>
        <w:t xml:space="preserve"> support and some are exaggerations, thus failing to give a </w:t>
      </w:r>
      <w:r>
        <w:rPr>
          <w:rFonts w:hint="eastAsia"/>
          <w:sz w:val="28"/>
        </w:rPr>
        <w:t>real</w:t>
      </w:r>
      <w:r>
        <w:rPr>
          <w:sz w:val="28"/>
        </w:rPr>
        <w:t xml:space="preserve"> picture </w:t>
      </w:r>
      <w:r>
        <w:rPr>
          <w:rFonts w:hint="eastAsia"/>
          <w:sz w:val="28"/>
        </w:rPr>
        <w:t>of</w:t>
      </w:r>
      <w:r>
        <w:rPr>
          <w:sz w:val="28"/>
        </w:rPr>
        <w:t xml:space="preserve"> China’s implementation of the Convention in relevant areas. In fact, the Chinese government has already </w:t>
      </w:r>
      <w:r>
        <w:rPr>
          <w:rFonts w:hint="eastAsia"/>
          <w:sz w:val="28"/>
        </w:rPr>
        <w:t>provided</w:t>
      </w:r>
      <w:r>
        <w:rPr>
          <w:sz w:val="28"/>
        </w:rPr>
        <w:t xml:space="preserve"> objective and detailed </w:t>
      </w:r>
      <w:r>
        <w:rPr>
          <w:rFonts w:hint="eastAsia"/>
          <w:sz w:val="28"/>
        </w:rPr>
        <w:t>information concerning relevant areas</w:t>
      </w:r>
      <w:r>
        <w:rPr>
          <w:sz w:val="28"/>
        </w:rPr>
        <w:t xml:space="preserve"> in its implementation report and rep</w:t>
      </w:r>
      <w:r>
        <w:rPr>
          <w:rFonts w:hint="eastAsia"/>
          <w:sz w:val="28"/>
        </w:rPr>
        <w:t>ly</w:t>
      </w:r>
      <w:r>
        <w:rPr>
          <w:sz w:val="28"/>
        </w:rPr>
        <w:t xml:space="preserve"> to </w:t>
      </w:r>
      <w:r>
        <w:rPr>
          <w:rFonts w:hint="eastAsia"/>
          <w:sz w:val="28"/>
        </w:rPr>
        <w:t>the list of issues</w:t>
      </w:r>
      <w:r>
        <w:rPr>
          <w:sz w:val="28"/>
        </w:rPr>
        <w:t xml:space="preserve">. However, the Committee’s </w:t>
      </w:r>
      <w:r>
        <w:rPr>
          <w:rFonts w:hint="eastAsia"/>
          <w:sz w:val="28"/>
        </w:rPr>
        <w:t xml:space="preserve">Concluding Observations </w:t>
      </w:r>
      <w:r>
        <w:rPr>
          <w:sz w:val="28"/>
        </w:rPr>
        <w:t>ha</w:t>
      </w:r>
      <w:r>
        <w:rPr>
          <w:rFonts w:hint="eastAsia"/>
          <w:sz w:val="28"/>
        </w:rPr>
        <w:t>ve</w:t>
      </w:r>
      <w:r>
        <w:rPr>
          <w:sz w:val="28"/>
        </w:rPr>
        <w:t xml:space="preserve"> failed to give full and accurate expressions to</w:t>
      </w:r>
      <w:r>
        <w:rPr>
          <w:rFonts w:hint="eastAsia"/>
          <w:sz w:val="28"/>
        </w:rPr>
        <w:t xml:space="preserve"> the above-mentioned information</w:t>
      </w:r>
      <w:r>
        <w:rPr>
          <w:sz w:val="28"/>
        </w:rPr>
        <w:t xml:space="preserve">. </w:t>
      </w:r>
      <w:r>
        <w:rPr>
          <w:rFonts w:hint="eastAsia"/>
          <w:sz w:val="28"/>
        </w:rPr>
        <w:t>T</w:t>
      </w:r>
      <w:r>
        <w:rPr>
          <w:sz w:val="28"/>
        </w:rPr>
        <w:t xml:space="preserve">he Chinese government </w:t>
      </w:r>
      <w:proofErr w:type="spellStart"/>
      <w:r>
        <w:rPr>
          <w:sz w:val="28"/>
        </w:rPr>
        <w:t>can not</w:t>
      </w:r>
      <w:proofErr w:type="spellEnd"/>
      <w:r>
        <w:rPr>
          <w:sz w:val="28"/>
        </w:rPr>
        <w:t xml:space="preserve"> accept</w:t>
      </w:r>
      <w:r>
        <w:rPr>
          <w:rFonts w:hint="eastAsia"/>
          <w:sz w:val="28"/>
        </w:rPr>
        <w:t xml:space="preserve"> the parts of the </w:t>
      </w:r>
      <w:r>
        <w:rPr>
          <w:sz w:val="28"/>
        </w:rPr>
        <w:t xml:space="preserve">Committee’s </w:t>
      </w:r>
      <w:r>
        <w:rPr>
          <w:rFonts w:hint="eastAsia"/>
          <w:sz w:val="28"/>
        </w:rPr>
        <w:t xml:space="preserve">Concluding Observations </w:t>
      </w:r>
      <w:r>
        <w:rPr>
          <w:sz w:val="28"/>
        </w:rPr>
        <w:t xml:space="preserve">which do not square with </w:t>
      </w:r>
      <w:r>
        <w:rPr>
          <w:rFonts w:hint="eastAsia"/>
          <w:sz w:val="28"/>
        </w:rPr>
        <w:t xml:space="preserve">facts </w:t>
      </w:r>
      <w:r>
        <w:rPr>
          <w:sz w:val="28"/>
        </w:rPr>
        <w:t xml:space="preserve">and </w:t>
      </w:r>
      <w:r>
        <w:rPr>
          <w:rFonts w:hint="eastAsia"/>
          <w:sz w:val="28"/>
        </w:rPr>
        <w:t xml:space="preserve">the </w:t>
      </w:r>
      <w:r>
        <w:rPr>
          <w:sz w:val="28"/>
        </w:rPr>
        <w:t xml:space="preserve">recommendations </w:t>
      </w:r>
      <w:r>
        <w:rPr>
          <w:rFonts w:hint="eastAsia"/>
          <w:sz w:val="28"/>
        </w:rPr>
        <w:t>made thereof,</w:t>
      </w:r>
      <w:r>
        <w:rPr>
          <w:sz w:val="28"/>
        </w:rPr>
        <w:t xml:space="preserve"> and hereby makes the following clarifications </w:t>
      </w:r>
      <w:r>
        <w:rPr>
          <w:rFonts w:hint="eastAsia"/>
          <w:sz w:val="28"/>
        </w:rPr>
        <w:t>on</w:t>
      </w:r>
      <w:r>
        <w:rPr>
          <w:sz w:val="28"/>
        </w:rPr>
        <w:t xml:space="preserve"> relevant facts: </w:t>
      </w:r>
    </w:p>
    <w:p w:rsidR="00F70D26" w:rsidRDefault="00F70D26" w:rsidP="00F70D26">
      <w:pPr>
        <w:adjustRightInd w:val="0"/>
        <w:snapToGrid w:val="0"/>
        <w:spacing w:line="480" w:lineRule="auto"/>
        <w:ind w:firstLine="420"/>
        <w:rPr>
          <w:sz w:val="28"/>
        </w:rPr>
      </w:pPr>
    </w:p>
    <w:p w:rsidR="00F70D26" w:rsidRDefault="00F70D26" w:rsidP="00F70D26">
      <w:pPr>
        <w:adjustRightInd w:val="0"/>
        <w:snapToGrid w:val="0"/>
        <w:spacing w:line="480" w:lineRule="auto"/>
        <w:ind w:firstLine="420"/>
        <w:rPr>
          <w:sz w:val="28"/>
        </w:rPr>
      </w:pPr>
      <w:r>
        <w:rPr>
          <w:rFonts w:hint="eastAsia"/>
          <w:sz w:val="28"/>
        </w:rPr>
        <w:t>(a)</w:t>
      </w:r>
      <w:r>
        <w:rPr>
          <w:sz w:val="28"/>
        </w:rPr>
        <w:t xml:space="preserve"> </w:t>
      </w:r>
      <w:r>
        <w:rPr>
          <w:rFonts w:hint="eastAsia"/>
          <w:sz w:val="28"/>
        </w:rPr>
        <w:t>Paragraphs</w:t>
      </w:r>
      <w:r>
        <w:rPr>
          <w:sz w:val="28"/>
        </w:rPr>
        <w:t xml:space="preserve"> 20 and 21 of the Committee’s </w:t>
      </w:r>
      <w:r>
        <w:rPr>
          <w:rFonts w:hint="eastAsia"/>
          <w:sz w:val="28"/>
        </w:rPr>
        <w:t>Concluding Observations</w:t>
      </w:r>
      <w:r>
        <w:rPr>
          <w:sz w:val="28"/>
        </w:rPr>
        <w:t xml:space="preserve"> </w:t>
      </w:r>
      <w:r>
        <w:rPr>
          <w:rFonts w:hint="eastAsia"/>
          <w:sz w:val="28"/>
        </w:rPr>
        <w:t>speak to</w:t>
      </w:r>
      <w:r>
        <w:rPr>
          <w:sz w:val="28"/>
        </w:rPr>
        <w:t xml:space="preserve"> arrests of “human rights defenders” and </w:t>
      </w:r>
      <w:r>
        <w:rPr>
          <w:rFonts w:eastAsia="Malgun Gothic"/>
          <w:sz w:val="28"/>
        </w:rPr>
        <w:t>persecution of families, including children of human rights activists</w:t>
      </w:r>
      <w:r>
        <w:rPr>
          <w:rFonts w:hint="eastAsia"/>
          <w:sz w:val="28"/>
        </w:rPr>
        <w:t xml:space="preserve"> in mainland China</w:t>
      </w:r>
      <w:r>
        <w:rPr>
          <w:sz w:val="28"/>
        </w:rPr>
        <w:t xml:space="preserve">. This does not </w:t>
      </w:r>
      <w:r>
        <w:rPr>
          <w:rFonts w:hint="eastAsia"/>
          <w:sz w:val="28"/>
        </w:rPr>
        <w:t>conform to the</w:t>
      </w:r>
      <w:r>
        <w:rPr>
          <w:sz w:val="28"/>
        </w:rPr>
        <w:t xml:space="preserve"> facts. Some so-called “human rights defenders”, </w:t>
      </w:r>
      <w:r>
        <w:rPr>
          <w:rFonts w:hint="eastAsia"/>
          <w:sz w:val="28"/>
        </w:rPr>
        <w:t>with the excuse</w:t>
      </w:r>
      <w:r>
        <w:rPr>
          <w:sz w:val="28"/>
        </w:rPr>
        <w:t xml:space="preserve"> of safeguarding human rights, are </w:t>
      </w:r>
      <w:r>
        <w:rPr>
          <w:rFonts w:hint="eastAsia"/>
          <w:sz w:val="28"/>
        </w:rPr>
        <w:t xml:space="preserve">actually </w:t>
      </w:r>
      <w:r>
        <w:rPr>
          <w:sz w:val="28"/>
        </w:rPr>
        <w:t xml:space="preserve">engaged in </w:t>
      </w:r>
      <w:r>
        <w:rPr>
          <w:rFonts w:hint="eastAsia"/>
          <w:sz w:val="28"/>
        </w:rPr>
        <w:t>offenses and crimes that</w:t>
      </w:r>
      <w:r>
        <w:rPr>
          <w:sz w:val="28"/>
        </w:rPr>
        <w:t xml:space="preserve"> undermin</w:t>
      </w:r>
      <w:r>
        <w:rPr>
          <w:rFonts w:hint="eastAsia"/>
          <w:sz w:val="28"/>
        </w:rPr>
        <w:t>e</w:t>
      </w:r>
      <w:r>
        <w:rPr>
          <w:sz w:val="28"/>
        </w:rPr>
        <w:t xml:space="preserve"> the legitimate </w:t>
      </w:r>
      <w:r>
        <w:rPr>
          <w:sz w:val="28"/>
        </w:rPr>
        <w:lastRenderedPageBreak/>
        <w:t>rights and interests of other citizens, disrupt</w:t>
      </w:r>
      <w:r>
        <w:rPr>
          <w:rFonts w:hint="eastAsia"/>
          <w:sz w:val="28"/>
        </w:rPr>
        <w:t xml:space="preserve"> </w:t>
      </w:r>
      <w:r>
        <w:rPr>
          <w:sz w:val="28"/>
        </w:rPr>
        <w:t xml:space="preserve">public order </w:t>
      </w:r>
      <w:r>
        <w:rPr>
          <w:rFonts w:hint="eastAsia"/>
          <w:sz w:val="28"/>
        </w:rPr>
        <w:t xml:space="preserve">and </w:t>
      </w:r>
      <w:r>
        <w:rPr>
          <w:sz w:val="28"/>
        </w:rPr>
        <w:t xml:space="preserve">even </w:t>
      </w:r>
      <w:r>
        <w:rPr>
          <w:rFonts w:hint="eastAsia"/>
          <w:sz w:val="28"/>
        </w:rPr>
        <w:t>threaten</w:t>
      </w:r>
      <w:r>
        <w:rPr>
          <w:sz w:val="28"/>
        </w:rPr>
        <w:t xml:space="preserve"> national security. It is therefore </w:t>
      </w:r>
      <w:r>
        <w:rPr>
          <w:rFonts w:hint="eastAsia"/>
          <w:sz w:val="28"/>
        </w:rPr>
        <w:t>legitimate</w:t>
      </w:r>
      <w:r>
        <w:rPr>
          <w:sz w:val="28"/>
        </w:rPr>
        <w:t xml:space="preserve"> and justified for the Chinese government to deal with them </w:t>
      </w:r>
      <w:r>
        <w:rPr>
          <w:rFonts w:hint="eastAsia"/>
          <w:sz w:val="28"/>
        </w:rPr>
        <w:t>in accordance with</w:t>
      </w:r>
      <w:r>
        <w:rPr>
          <w:sz w:val="28"/>
        </w:rPr>
        <w:t xml:space="preserve"> law. </w:t>
      </w:r>
      <w:r>
        <w:rPr>
          <w:rFonts w:hint="eastAsia"/>
          <w:sz w:val="28"/>
        </w:rPr>
        <w:t>Relatives and children of the persons</w:t>
      </w:r>
      <w:r>
        <w:rPr>
          <w:sz w:val="28"/>
        </w:rPr>
        <w:t xml:space="preserve"> concerned</w:t>
      </w:r>
      <w:r>
        <w:rPr>
          <w:rFonts w:hint="eastAsia"/>
          <w:sz w:val="28"/>
        </w:rPr>
        <w:t xml:space="preserve"> are not subjected to the measures taken</w:t>
      </w:r>
      <w:r>
        <w:rPr>
          <w:sz w:val="28"/>
        </w:rPr>
        <w:t xml:space="preserve">. China is a country of rule of law. The legitimate rights and interests of its </w:t>
      </w:r>
      <w:r>
        <w:rPr>
          <w:rFonts w:hint="eastAsia"/>
          <w:sz w:val="28"/>
        </w:rPr>
        <w:t>citizens</w:t>
      </w:r>
      <w:r>
        <w:rPr>
          <w:sz w:val="28"/>
        </w:rPr>
        <w:t xml:space="preserve"> are respected and protected </w:t>
      </w:r>
      <w:r>
        <w:rPr>
          <w:rFonts w:hint="eastAsia"/>
          <w:sz w:val="28"/>
        </w:rPr>
        <w:t>in accordance with</w:t>
      </w:r>
      <w:r>
        <w:rPr>
          <w:sz w:val="28"/>
        </w:rPr>
        <w:t xml:space="preserve"> law. </w:t>
      </w:r>
    </w:p>
    <w:p w:rsidR="00F70D26" w:rsidRDefault="00F70D26" w:rsidP="00F70D26">
      <w:pPr>
        <w:adjustRightInd w:val="0"/>
        <w:snapToGrid w:val="0"/>
        <w:spacing w:line="480" w:lineRule="auto"/>
        <w:ind w:firstLine="420"/>
        <w:rPr>
          <w:sz w:val="28"/>
        </w:rPr>
      </w:pPr>
    </w:p>
    <w:p w:rsidR="00F70D26" w:rsidRDefault="00F70D26" w:rsidP="00F70D26">
      <w:pPr>
        <w:adjustRightInd w:val="0"/>
        <w:snapToGrid w:val="0"/>
        <w:spacing w:line="480" w:lineRule="auto"/>
        <w:ind w:firstLine="420"/>
        <w:rPr>
          <w:sz w:val="28"/>
        </w:rPr>
      </w:pPr>
      <w:r>
        <w:rPr>
          <w:rFonts w:hint="eastAsia"/>
          <w:sz w:val="28"/>
        </w:rPr>
        <w:t>(b) Paragraph</w:t>
      </w:r>
      <w:r>
        <w:rPr>
          <w:sz w:val="28"/>
        </w:rPr>
        <w:t xml:space="preserve">s 24, 26 and 32 of the Committee’s </w:t>
      </w:r>
      <w:r>
        <w:rPr>
          <w:rFonts w:hint="eastAsia"/>
          <w:sz w:val="28"/>
        </w:rPr>
        <w:t>Concluding Observations</w:t>
      </w:r>
      <w:r>
        <w:rPr>
          <w:sz w:val="28"/>
        </w:rPr>
        <w:t xml:space="preserve"> claim that there are </w:t>
      </w:r>
      <w:r>
        <w:rPr>
          <w:rFonts w:eastAsia="Malgun Gothic"/>
          <w:sz w:val="28"/>
        </w:rPr>
        <w:t xml:space="preserve">continuous violations of rights and discrimination against Tibetan and Uyghur children </w:t>
      </w:r>
      <w:r>
        <w:rPr>
          <w:sz w:val="28"/>
        </w:rPr>
        <w:t xml:space="preserve">and </w:t>
      </w:r>
      <w:r>
        <w:rPr>
          <w:rFonts w:eastAsia="Malgun Gothic"/>
          <w:sz w:val="28"/>
        </w:rPr>
        <w:t>pervasive infanticide and abandonment</w:t>
      </w:r>
      <w:r>
        <w:rPr>
          <w:sz w:val="28"/>
        </w:rPr>
        <w:t>（</w:t>
      </w:r>
      <w:r>
        <w:rPr>
          <w:rFonts w:eastAsia="Malgun Gothic"/>
          <w:sz w:val="28"/>
        </w:rPr>
        <w:t>particularly of girls and children with disabilities</w:t>
      </w:r>
      <w:r>
        <w:rPr>
          <w:sz w:val="28"/>
        </w:rPr>
        <w:t>）</w:t>
      </w:r>
      <w:r>
        <w:rPr>
          <w:rFonts w:eastAsia="Malgun Gothic"/>
          <w:sz w:val="28"/>
        </w:rPr>
        <w:t>in mainland China</w:t>
      </w:r>
      <w:r>
        <w:rPr>
          <w:rFonts w:hint="eastAsia"/>
          <w:sz w:val="28"/>
        </w:rPr>
        <w:t>, which is not true</w:t>
      </w:r>
      <w:r>
        <w:rPr>
          <w:sz w:val="28"/>
        </w:rPr>
        <w:t>. In China, minors, irrespective of their sex, ethnic origin, race and religious belief, are all protected</w:t>
      </w:r>
      <w:r>
        <w:rPr>
          <w:rFonts w:hint="eastAsia"/>
          <w:sz w:val="28"/>
        </w:rPr>
        <w:t xml:space="preserve"> and</w:t>
      </w:r>
      <w:r>
        <w:rPr>
          <w:sz w:val="28"/>
        </w:rPr>
        <w:t xml:space="preserve"> entitled to equal rights</w:t>
      </w:r>
      <w:r>
        <w:rPr>
          <w:rFonts w:hint="eastAsia"/>
          <w:sz w:val="28"/>
        </w:rPr>
        <w:t xml:space="preserve"> in accordance with</w:t>
      </w:r>
      <w:r>
        <w:rPr>
          <w:sz w:val="28"/>
        </w:rPr>
        <w:t xml:space="preserve"> law. </w:t>
      </w:r>
      <w:r>
        <w:rPr>
          <w:rFonts w:hint="eastAsia"/>
          <w:sz w:val="28"/>
        </w:rPr>
        <w:t xml:space="preserve">Concerning </w:t>
      </w:r>
      <w:r>
        <w:rPr>
          <w:sz w:val="28"/>
        </w:rPr>
        <w:t xml:space="preserve">protection of the rights of children </w:t>
      </w:r>
      <w:r>
        <w:rPr>
          <w:rFonts w:hint="eastAsia"/>
          <w:sz w:val="28"/>
        </w:rPr>
        <w:t>from ethnic minorities</w:t>
      </w:r>
      <w:r>
        <w:rPr>
          <w:sz w:val="28"/>
        </w:rPr>
        <w:t xml:space="preserve">, the Chinese government </w:t>
      </w:r>
      <w:r>
        <w:rPr>
          <w:rFonts w:hint="eastAsia"/>
          <w:sz w:val="28"/>
        </w:rPr>
        <w:t xml:space="preserve">is committed to a policy of equality and unity of all ethnic groups, which provides for not only prohibition of discrimination but also special measures to support the development of child-related programs and the protection of the rights of the child in areas inhabited by </w:t>
      </w:r>
      <w:proofErr w:type="spellStart"/>
      <w:r>
        <w:rPr>
          <w:rFonts w:hint="eastAsia"/>
          <w:sz w:val="28"/>
        </w:rPr>
        <w:t>ehinic</w:t>
      </w:r>
      <w:proofErr w:type="spellEnd"/>
      <w:r>
        <w:rPr>
          <w:rFonts w:hint="eastAsia"/>
          <w:sz w:val="28"/>
        </w:rPr>
        <w:t xml:space="preserve"> minorities.</w:t>
      </w:r>
      <w:r>
        <w:rPr>
          <w:sz w:val="28"/>
        </w:rPr>
        <w:t xml:space="preserve">. The Chinese government harshly </w:t>
      </w:r>
      <w:r>
        <w:rPr>
          <w:rFonts w:hint="eastAsia"/>
          <w:sz w:val="28"/>
        </w:rPr>
        <w:t xml:space="preserve">fights against violations </w:t>
      </w:r>
      <w:proofErr w:type="gramStart"/>
      <w:r>
        <w:rPr>
          <w:rFonts w:hint="eastAsia"/>
          <w:sz w:val="28"/>
        </w:rPr>
        <w:t xml:space="preserve">of </w:t>
      </w:r>
      <w:r>
        <w:rPr>
          <w:sz w:val="28"/>
        </w:rPr>
        <w:t xml:space="preserve"> children’s</w:t>
      </w:r>
      <w:proofErr w:type="gramEnd"/>
      <w:r>
        <w:rPr>
          <w:sz w:val="28"/>
        </w:rPr>
        <w:t xml:space="preserve"> rights and protect</w:t>
      </w:r>
      <w:r>
        <w:rPr>
          <w:rFonts w:hint="eastAsia"/>
          <w:sz w:val="28"/>
        </w:rPr>
        <w:t>s</w:t>
      </w:r>
      <w:r>
        <w:rPr>
          <w:sz w:val="28"/>
        </w:rPr>
        <w:t xml:space="preserve"> the lawful rights and interests of </w:t>
      </w:r>
      <w:r>
        <w:rPr>
          <w:rFonts w:hint="eastAsia"/>
          <w:sz w:val="28"/>
        </w:rPr>
        <w:t>girls</w:t>
      </w:r>
      <w:r>
        <w:rPr>
          <w:sz w:val="28"/>
        </w:rPr>
        <w:t xml:space="preserve">, </w:t>
      </w:r>
      <w:r>
        <w:rPr>
          <w:sz w:val="28"/>
        </w:rPr>
        <w:lastRenderedPageBreak/>
        <w:t>female infants, children of ethnic</w:t>
      </w:r>
      <w:r>
        <w:rPr>
          <w:rFonts w:hint="eastAsia"/>
          <w:sz w:val="28"/>
        </w:rPr>
        <w:t xml:space="preserve"> </w:t>
      </w:r>
      <w:r>
        <w:rPr>
          <w:sz w:val="28"/>
        </w:rPr>
        <w:t>minority</w:t>
      </w:r>
      <w:r>
        <w:rPr>
          <w:rFonts w:hint="eastAsia"/>
          <w:sz w:val="28"/>
        </w:rPr>
        <w:t xml:space="preserve"> </w:t>
      </w:r>
      <w:r>
        <w:rPr>
          <w:sz w:val="28"/>
        </w:rPr>
        <w:t xml:space="preserve">groups and children with disabilities in real earnest. </w:t>
      </w:r>
    </w:p>
    <w:p w:rsidR="00F70D26" w:rsidRDefault="00F70D26" w:rsidP="00F70D26">
      <w:pPr>
        <w:adjustRightInd w:val="0"/>
        <w:snapToGrid w:val="0"/>
        <w:spacing w:line="480" w:lineRule="auto"/>
        <w:ind w:firstLine="420"/>
        <w:rPr>
          <w:sz w:val="28"/>
        </w:rPr>
      </w:pPr>
    </w:p>
    <w:p w:rsidR="00F70D26" w:rsidRDefault="00F70D26" w:rsidP="00F70D26">
      <w:pPr>
        <w:adjustRightInd w:val="0"/>
        <w:snapToGrid w:val="0"/>
        <w:spacing w:line="480" w:lineRule="auto"/>
        <w:ind w:firstLine="420"/>
        <w:rPr>
          <w:sz w:val="28"/>
        </w:rPr>
      </w:pPr>
      <w:r>
        <w:rPr>
          <w:rFonts w:hint="eastAsia"/>
          <w:sz w:val="28"/>
        </w:rPr>
        <w:t>(c) Paragraphs</w:t>
      </w:r>
      <w:r>
        <w:rPr>
          <w:sz w:val="28"/>
        </w:rPr>
        <w:t xml:space="preserve"> 32, 33 and 51 of the Committee’s </w:t>
      </w:r>
      <w:r>
        <w:rPr>
          <w:rFonts w:hint="eastAsia"/>
          <w:sz w:val="28"/>
        </w:rPr>
        <w:t>Concluding Observations</w:t>
      </w:r>
      <w:r>
        <w:rPr>
          <w:sz w:val="28"/>
        </w:rPr>
        <w:t xml:space="preserve"> claim that the </w:t>
      </w:r>
      <w:r>
        <w:rPr>
          <w:rFonts w:hint="eastAsia"/>
          <w:sz w:val="28"/>
        </w:rPr>
        <w:t xml:space="preserve">family-planning </w:t>
      </w:r>
      <w:r>
        <w:rPr>
          <w:sz w:val="28"/>
        </w:rPr>
        <w:t xml:space="preserve">policy of mainland China is </w:t>
      </w:r>
      <w:r>
        <w:rPr>
          <w:rFonts w:hint="eastAsia"/>
          <w:sz w:val="28"/>
        </w:rPr>
        <w:t>a major factor for infanticide and abandonment</w:t>
      </w:r>
      <w:r>
        <w:rPr>
          <w:sz w:val="28"/>
        </w:rPr>
        <w:t xml:space="preserve"> (particularly </w:t>
      </w:r>
      <w:r>
        <w:rPr>
          <w:rFonts w:hint="eastAsia"/>
          <w:sz w:val="28"/>
        </w:rPr>
        <w:t xml:space="preserve">of girls </w:t>
      </w:r>
      <w:r>
        <w:rPr>
          <w:sz w:val="28"/>
        </w:rPr>
        <w:t>and children with disabilities). This is a dist</w:t>
      </w:r>
      <w:r>
        <w:rPr>
          <w:rFonts w:hint="eastAsia"/>
          <w:sz w:val="28"/>
        </w:rPr>
        <w:t>ortion</w:t>
      </w:r>
      <w:r>
        <w:rPr>
          <w:sz w:val="28"/>
        </w:rPr>
        <w:t xml:space="preserve"> </w:t>
      </w:r>
      <w:r>
        <w:rPr>
          <w:rFonts w:hint="eastAsia"/>
          <w:sz w:val="28"/>
        </w:rPr>
        <w:t>of the family-planning</w:t>
      </w:r>
      <w:r>
        <w:rPr>
          <w:sz w:val="28"/>
        </w:rPr>
        <w:t xml:space="preserve"> policy. </w:t>
      </w:r>
      <w:r>
        <w:rPr>
          <w:rFonts w:hint="eastAsia"/>
          <w:sz w:val="28"/>
        </w:rPr>
        <w:t>Family planning</w:t>
      </w:r>
      <w:r>
        <w:rPr>
          <w:sz w:val="28"/>
        </w:rPr>
        <w:t xml:space="preserve"> is a </w:t>
      </w:r>
      <w:r>
        <w:rPr>
          <w:rFonts w:hint="eastAsia"/>
          <w:sz w:val="28"/>
        </w:rPr>
        <w:t>basic state</w:t>
      </w:r>
      <w:r>
        <w:rPr>
          <w:sz w:val="28"/>
        </w:rPr>
        <w:t xml:space="preserve"> policy formulated on the basis of </w:t>
      </w:r>
      <w:r>
        <w:rPr>
          <w:rFonts w:hint="eastAsia"/>
          <w:sz w:val="28"/>
        </w:rPr>
        <w:t>China's</w:t>
      </w:r>
      <w:r>
        <w:rPr>
          <w:sz w:val="28"/>
        </w:rPr>
        <w:t xml:space="preserve"> unique national conditions. The implementation of this policy has effectively eased the pressure on resources and </w:t>
      </w:r>
      <w:r>
        <w:rPr>
          <w:rFonts w:hint="eastAsia"/>
          <w:sz w:val="28"/>
        </w:rPr>
        <w:t xml:space="preserve">the </w:t>
      </w:r>
      <w:r>
        <w:rPr>
          <w:sz w:val="28"/>
        </w:rPr>
        <w:t>environment</w:t>
      </w:r>
      <w:r>
        <w:rPr>
          <w:rFonts w:hint="eastAsia"/>
          <w:sz w:val="28"/>
        </w:rPr>
        <w:t xml:space="preserve"> </w:t>
      </w:r>
      <w:r>
        <w:rPr>
          <w:sz w:val="28"/>
        </w:rPr>
        <w:t xml:space="preserve">brought about by excessively fast population growth, </w:t>
      </w:r>
      <w:r>
        <w:rPr>
          <w:rFonts w:hint="eastAsia"/>
          <w:sz w:val="28"/>
        </w:rPr>
        <w:t>and</w:t>
      </w:r>
      <w:r>
        <w:rPr>
          <w:sz w:val="28"/>
        </w:rPr>
        <w:t xml:space="preserve"> contribut</w:t>
      </w:r>
      <w:r>
        <w:rPr>
          <w:rFonts w:hint="eastAsia"/>
          <w:sz w:val="28"/>
        </w:rPr>
        <w:t>ed</w:t>
      </w:r>
      <w:r>
        <w:rPr>
          <w:sz w:val="28"/>
        </w:rPr>
        <w:t xml:space="preserve"> to the development of China and the rest of the world. At present, the Chinese government is improving </w:t>
      </w:r>
      <w:r>
        <w:rPr>
          <w:rFonts w:hint="eastAsia"/>
          <w:sz w:val="28"/>
        </w:rPr>
        <w:t>the family-planning policy</w:t>
      </w:r>
      <w:r>
        <w:rPr>
          <w:sz w:val="28"/>
        </w:rPr>
        <w:t xml:space="preserve">. It </w:t>
      </w:r>
      <w:r>
        <w:rPr>
          <w:rFonts w:hint="eastAsia"/>
          <w:sz w:val="28"/>
        </w:rPr>
        <w:t>needs to be emphasized</w:t>
      </w:r>
      <w:r>
        <w:rPr>
          <w:sz w:val="28"/>
        </w:rPr>
        <w:t xml:space="preserve"> that</w:t>
      </w:r>
      <w:r>
        <w:rPr>
          <w:rFonts w:hint="eastAsia"/>
          <w:sz w:val="28"/>
        </w:rPr>
        <w:t xml:space="preserve"> throughout the years the </w:t>
      </w:r>
      <w:r>
        <w:rPr>
          <w:sz w:val="28"/>
        </w:rPr>
        <w:t xml:space="preserve">Chinese government has </w:t>
      </w:r>
      <w:r>
        <w:rPr>
          <w:rFonts w:hint="eastAsia"/>
          <w:sz w:val="28"/>
        </w:rPr>
        <w:t>been committed to</w:t>
      </w:r>
      <w:r>
        <w:rPr>
          <w:sz w:val="28"/>
        </w:rPr>
        <w:t xml:space="preserve"> adopting various measures to prevent and severely punish </w:t>
      </w:r>
      <w:r>
        <w:rPr>
          <w:rFonts w:hint="eastAsia"/>
          <w:sz w:val="28"/>
        </w:rPr>
        <w:t>sex determination for non-medical reasons and sex-selective abortions.</w:t>
      </w:r>
      <w:r>
        <w:rPr>
          <w:sz w:val="28"/>
        </w:rPr>
        <w:t xml:space="preserve"> It has </w:t>
      </w:r>
      <w:r>
        <w:rPr>
          <w:rFonts w:hint="eastAsia"/>
          <w:sz w:val="28"/>
        </w:rPr>
        <w:t xml:space="preserve">taken actions of </w:t>
      </w:r>
      <w:r>
        <w:rPr>
          <w:sz w:val="28"/>
        </w:rPr>
        <w:t>car</w:t>
      </w:r>
      <w:r>
        <w:rPr>
          <w:rFonts w:hint="eastAsia"/>
          <w:sz w:val="28"/>
        </w:rPr>
        <w:t xml:space="preserve">ing for girls and </w:t>
      </w:r>
      <w:r>
        <w:rPr>
          <w:sz w:val="28"/>
        </w:rPr>
        <w:t xml:space="preserve">children with disabilities, creating a </w:t>
      </w:r>
      <w:r>
        <w:rPr>
          <w:rFonts w:hint="eastAsia"/>
          <w:sz w:val="28"/>
        </w:rPr>
        <w:t>good</w:t>
      </w:r>
      <w:r>
        <w:rPr>
          <w:sz w:val="28"/>
        </w:rPr>
        <w:t xml:space="preserve"> social environment for their growth</w:t>
      </w:r>
      <w:r>
        <w:rPr>
          <w:rFonts w:hint="eastAsia"/>
          <w:sz w:val="28"/>
        </w:rPr>
        <w:t xml:space="preserve"> and development</w:t>
      </w:r>
      <w:r>
        <w:rPr>
          <w:sz w:val="28"/>
        </w:rPr>
        <w:t xml:space="preserve">. </w:t>
      </w:r>
    </w:p>
    <w:p w:rsidR="00F70D26" w:rsidRDefault="00F70D26" w:rsidP="00F70D26">
      <w:pPr>
        <w:adjustRightInd w:val="0"/>
        <w:snapToGrid w:val="0"/>
        <w:spacing w:line="480" w:lineRule="auto"/>
        <w:ind w:firstLine="420"/>
        <w:rPr>
          <w:sz w:val="28"/>
        </w:rPr>
      </w:pPr>
    </w:p>
    <w:p w:rsidR="00F70D26" w:rsidRDefault="00F70D26" w:rsidP="00F70D26">
      <w:pPr>
        <w:adjustRightInd w:val="0"/>
        <w:snapToGrid w:val="0"/>
        <w:spacing w:line="480" w:lineRule="auto"/>
        <w:ind w:firstLine="420"/>
        <w:rPr>
          <w:sz w:val="28"/>
        </w:rPr>
      </w:pPr>
      <w:r>
        <w:rPr>
          <w:rFonts w:hint="eastAsia"/>
          <w:sz w:val="28"/>
        </w:rPr>
        <w:t>(d)</w:t>
      </w:r>
      <w:r>
        <w:rPr>
          <w:sz w:val="28"/>
        </w:rPr>
        <w:t xml:space="preserve"> </w:t>
      </w:r>
      <w:r>
        <w:rPr>
          <w:rFonts w:hint="eastAsia"/>
          <w:sz w:val="28"/>
        </w:rPr>
        <w:t>Paragraph</w:t>
      </w:r>
      <w:r>
        <w:rPr>
          <w:sz w:val="28"/>
        </w:rPr>
        <w:t xml:space="preserve"> 34 of the Committee’s </w:t>
      </w:r>
      <w:r>
        <w:rPr>
          <w:rFonts w:hint="eastAsia"/>
          <w:sz w:val="28"/>
        </w:rPr>
        <w:t>Concluding Observations</w:t>
      </w:r>
      <w:r>
        <w:rPr>
          <w:sz w:val="28"/>
        </w:rPr>
        <w:t xml:space="preserve"> claim</w:t>
      </w:r>
      <w:r>
        <w:rPr>
          <w:rFonts w:hint="eastAsia"/>
          <w:sz w:val="28"/>
        </w:rPr>
        <w:t>s</w:t>
      </w:r>
      <w:r>
        <w:rPr>
          <w:sz w:val="28"/>
        </w:rPr>
        <w:t xml:space="preserve"> that China </w:t>
      </w:r>
      <w:r>
        <w:rPr>
          <w:rFonts w:hint="eastAsia"/>
          <w:sz w:val="28"/>
        </w:rPr>
        <w:t xml:space="preserve">has </w:t>
      </w:r>
      <w:r>
        <w:rPr>
          <w:sz w:val="28"/>
        </w:rPr>
        <w:t xml:space="preserve">failed to address </w:t>
      </w:r>
      <w:r>
        <w:rPr>
          <w:rFonts w:eastAsia="Malgun Gothic"/>
          <w:sz w:val="28"/>
        </w:rPr>
        <w:t>the deep underlying causes and long-standing grievances of Tibetans</w:t>
      </w:r>
      <w:r>
        <w:rPr>
          <w:sz w:val="28"/>
        </w:rPr>
        <w:t xml:space="preserve"> to prevent </w:t>
      </w:r>
      <w:r>
        <w:rPr>
          <w:rFonts w:eastAsia="Malgun Gothic"/>
          <w:sz w:val="28"/>
        </w:rPr>
        <w:t xml:space="preserve">self-immolations by </w:t>
      </w:r>
      <w:r>
        <w:rPr>
          <w:rFonts w:eastAsia="Malgun Gothic"/>
          <w:sz w:val="28"/>
        </w:rPr>
        <w:lastRenderedPageBreak/>
        <w:t>Tibetan children</w:t>
      </w:r>
      <w:r>
        <w:rPr>
          <w:sz w:val="28"/>
        </w:rPr>
        <w:t>. This is a gross distortion of facts. Self-immolation</w:t>
      </w:r>
      <w:r>
        <w:rPr>
          <w:rFonts w:hint="eastAsia"/>
          <w:sz w:val="28"/>
        </w:rPr>
        <w:t xml:space="preserve">s have been </w:t>
      </w:r>
      <w:r>
        <w:rPr>
          <w:sz w:val="28"/>
        </w:rPr>
        <w:t>schemed</w:t>
      </w:r>
      <w:r>
        <w:rPr>
          <w:rFonts w:hint="eastAsia"/>
          <w:sz w:val="28"/>
        </w:rPr>
        <w:t>,</w:t>
      </w:r>
      <w:r>
        <w:rPr>
          <w:sz w:val="28"/>
        </w:rPr>
        <w:t xml:space="preserve"> incite</w:t>
      </w:r>
      <w:r>
        <w:rPr>
          <w:rFonts w:hint="eastAsia"/>
          <w:sz w:val="28"/>
        </w:rPr>
        <w:t>d, organized and staged</w:t>
      </w:r>
      <w:r>
        <w:rPr>
          <w:sz w:val="28"/>
        </w:rPr>
        <w:t xml:space="preserve"> by the Dalai clique </w:t>
      </w:r>
      <w:r>
        <w:rPr>
          <w:rFonts w:hint="eastAsia"/>
          <w:sz w:val="28"/>
        </w:rPr>
        <w:t xml:space="preserve">behind </w:t>
      </w:r>
      <w:r>
        <w:rPr>
          <w:sz w:val="28"/>
        </w:rPr>
        <w:t>the scenes. Those who committed self-immolation</w:t>
      </w:r>
      <w:r>
        <w:rPr>
          <w:rFonts w:hint="eastAsia"/>
          <w:sz w:val="28"/>
        </w:rPr>
        <w:t>s</w:t>
      </w:r>
      <w:r>
        <w:rPr>
          <w:sz w:val="28"/>
        </w:rPr>
        <w:t xml:space="preserve"> embark</w:t>
      </w:r>
      <w:r>
        <w:rPr>
          <w:rFonts w:hint="eastAsia"/>
          <w:sz w:val="28"/>
        </w:rPr>
        <w:t>ed</w:t>
      </w:r>
      <w:r>
        <w:rPr>
          <w:sz w:val="28"/>
        </w:rPr>
        <w:t xml:space="preserve"> on </w:t>
      </w:r>
      <w:r>
        <w:rPr>
          <w:rFonts w:hint="eastAsia"/>
          <w:sz w:val="28"/>
        </w:rPr>
        <w:t>a</w:t>
      </w:r>
      <w:r>
        <w:rPr>
          <w:sz w:val="28"/>
        </w:rPr>
        <w:t xml:space="preserve"> road of no return</w:t>
      </w:r>
      <w:r>
        <w:rPr>
          <w:rFonts w:hint="eastAsia"/>
          <w:sz w:val="28"/>
        </w:rPr>
        <w:t xml:space="preserve"> as a result of deception and intimidation. </w:t>
      </w:r>
      <w:r>
        <w:rPr>
          <w:sz w:val="28"/>
        </w:rPr>
        <w:t xml:space="preserve">Relevant local </w:t>
      </w:r>
      <w:r>
        <w:rPr>
          <w:rFonts w:hint="eastAsia"/>
          <w:sz w:val="28"/>
        </w:rPr>
        <w:t xml:space="preserve">authorities have </w:t>
      </w:r>
      <w:r>
        <w:rPr>
          <w:sz w:val="28"/>
        </w:rPr>
        <w:t xml:space="preserve">provided </w:t>
      </w:r>
      <w:r>
        <w:rPr>
          <w:rFonts w:hint="eastAsia"/>
          <w:sz w:val="28"/>
        </w:rPr>
        <w:t xml:space="preserve">to them with </w:t>
      </w:r>
      <w:r>
        <w:rPr>
          <w:sz w:val="28"/>
        </w:rPr>
        <w:t xml:space="preserve">timely and all-round </w:t>
      </w:r>
      <w:r>
        <w:rPr>
          <w:rFonts w:hint="eastAsia"/>
          <w:sz w:val="28"/>
        </w:rPr>
        <w:t>care</w:t>
      </w:r>
      <w:r>
        <w:rPr>
          <w:sz w:val="28"/>
        </w:rPr>
        <w:t xml:space="preserve"> and medical treatment. </w:t>
      </w:r>
      <w:r>
        <w:rPr>
          <w:rFonts w:hint="eastAsia"/>
          <w:sz w:val="28"/>
        </w:rPr>
        <w:t>The incitement and organization of self-immolations by t</w:t>
      </w:r>
      <w:r>
        <w:rPr>
          <w:sz w:val="28"/>
        </w:rPr>
        <w:t xml:space="preserve">he Dalai clique </w:t>
      </w:r>
      <w:r>
        <w:rPr>
          <w:rFonts w:hint="eastAsia"/>
          <w:sz w:val="28"/>
        </w:rPr>
        <w:t>is a serious</w:t>
      </w:r>
      <w:r>
        <w:rPr>
          <w:sz w:val="28"/>
        </w:rPr>
        <w:t xml:space="preserve"> crime, which ha</w:t>
      </w:r>
      <w:r>
        <w:rPr>
          <w:rFonts w:hint="eastAsia"/>
          <w:sz w:val="28"/>
        </w:rPr>
        <w:t>s</w:t>
      </w:r>
      <w:r>
        <w:rPr>
          <w:sz w:val="28"/>
        </w:rPr>
        <w:t xml:space="preserve"> been resolutely opposed by the religious </w:t>
      </w:r>
      <w:r>
        <w:rPr>
          <w:rFonts w:hint="eastAsia"/>
          <w:sz w:val="28"/>
        </w:rPr>
        <w:t>community in Tibet</w:t>
      </w:r>
      <w:r>
        <w:rPr>
          <w:sz w:val="28"/>
        </w:rPr>
        <w:t xml:space="preserve"> and families of the self-immolated persons</w:t>
      </w:r>
      <w:r>
        <w:rPr>
          <w:rFonts w:hint="eastAsia"/>
          <w:sz w:val="28"/>
        </w:rPr>
        <w:t>, and</w:t>
      </w:r>
      <w:r>
        <w:rPr>
          <w:sz w:val="28"/>
        </w:rPr>
        <w:t xml:space="preserve"> should also be condemned by the international community. The Chinese government </w:t>
      </w:r>
      <w:r>
        <w:rPr>
          <w:rFonts w:hint="eastAsia"/>
          <w:sz w:val="28"/>
        </w:rPr>
        <w:t>combats this</w:t>
      </w:r>
      <w:r>
        <w:rPr>
          <w:sz w:val="28"/>
        </w:rPr>
        <w:t xml:space="preserve"> crime</w:t>
      </w:r>
      <w:r>
        <w:rPr>
          <w:rFonts w:hint="eastAsia"/>
          <w:sz w:val="28"/>
        </w:rPr>
        <w:t xml:space="preserve"> in</w:t>
      </w:r>
      <w:r>
        <w:rPr>
          <w:sz w:val="28"/>
        </w:rPr>
        <w:t xml:space="preserve"> accor</w:t>
      </w:r>
      <w:r>
        <w:rPr>
          <w:rFonts w:hint="eastAsia"/>
          <w:sz w:val="28"/>
        </w:rPr>
        <w:t>dance with</w:t>
      </w:r>
      <w:r>
        <w:rPr>
          <w:sz w:val="28"/>
        </w:rPr>
        <w:t xml:space="preserve"> law. </w:t>
      </w:r>
    </w:p>
    <w:p w:rsidR="00F70D26" w:rsidRDefault="00F70D26" w:rsidP="00F70D26">
      <w:pPr>
        <w:adjustRightInd w:val="0"/>
        <w:snapToGrid w:val="0"/>
        <w:spacing w:line="480" w:lineRule="auto"/>
        <w:ind w:firstLine="420"/>
        <w:rPr>
          <w:sz w:val="28"/>
        </w:rPr>
      </w:pPr>
    </w:p>
    <w:p w:rsidR="00F70D26" w:rsidRDefault="00F70D26" w:rsidP="00F70D26">
      <w:pPr>
        <w:adjustRightInd w:val="0"/>
        <w:snapToGrid w:val="0"/>
        <w:spacing w:line="480" w:lineRule="auto"/>
        <w:ind w:firstLine="420"/>
        <w:rPr>
          <w:sz w:val="28"/>
        </w:rPr>
      </w:pPr>
      <w:r>
        <w:rPr>
          <w:rFonts w:hint="eastAsia"/>
          <w:sz w:val="28"/>
        </w:rPr>
        <w:t>(e)</w:t>
      </w:r>
      <w:r>
        <w:rPr>
          <w:sz w:val="28"/>
        </w:rPr>
        <w:t xml:space="preserve"> Parts of </w:t>
      </w:r>
      <w:r>
        <w:rPr>
          <w:rFonts w:hint="eastAsia"/>
          <w:sz w:val="28"/>
        </w:rPr>
        <w:t>paragraphs</w:t>
      </w:r>
      <w:r>
        <w:rPr>
          <w:sz w:val="28"/>
        </w:rPr>
        <w:t xml:space="preserve"> 40, 41, 42, 74 and 75 of the Committee’s </w:t>
      </w:r>
      <w:r>
        <w:rPr>
          <w:rFonts w:hint="eastAsia"/>
          <w:sz w:val="28"/>
        </w:rPr>
        <w:t>Concluding Observations</w:t>
      </w:r>
      <w:r>
        <w:rPr>
          <w:sz w:val="28"/>
        </w:rPr>
        <w:t xml:space="preserve"> claim that mainland China </w:t>
      </w:r>
      <w:r>
        <w:rPr>
          <w:rFonts w:eastAsia="Malgun Gothic"/>
          <w:sz w:val="28"/>
        </w:rPr>
        <w:t>impose</w:t>
      </w:r>
      <w:r>
        <w:rPr>
          <w:sz w:val="28"/>
        </w:rPr>
        <w:t>s</w:t>
      </w:r>
      <w:r>
        <w:rPr>
          <w:rFonts w:eastAsia="Malgun Gothic"/>
          <w:sz w:val="28"/>
        </w:rPr>
        <w:t xml:space="preserve"> restrictions on cultural </w:t>
      </w:r>
      <w:r>
        <w:rPr>
          <w:rFonts w:hint="eastAsia"/>
          <w:sz w:val="28"/>
        </w:rPr>
        <w:t xml:space="preserve">freedom </w:t>
      </w:r>
      <w:r>
        <w:rPr>
          <w:rFonts w:eastAsia="Malgun Gothic"/>
          <w:sz w:val="28"/>
        </w:rPr>
        <w:t xml:space="preserve">and </w:t>
      </w:r>
      <w:r>
        <w:rPr>
          <w:rFonts w:hint="eastAsia"/>
          <w:sz w:val="28"/>
        </w:rPr>
        <w:t xml:space="preserve">freedom of </w:t>
      </w:r>
      <w:r>
        <w:rPr>
          <w:rFonts w:eastAsia="Malgun Gothic"/>
          <w:sz w:val="28"/>
        </w:rPr>
        <w:t xml:space="preserve">religious </w:t>
      </w:r>
      <w:r>
        <w:rPr>
          <w:rFonts w:hint="eastAsia"/>
          <w:sz w:val="28"/>
        </w:rPr>
        <w:t xml:space="preserve">belief of </w:t>
      </w:r>
      <w:r>
        <w:rPr>
          <w:rFonts w:eastAsia="Malgun Gothic"/>
          <w:sz w:val="28"/>
        </w:rPr>
        <w:t>various groups of children</w:t>
      </w:r>
      <w:r>
        <w:rPr>
          <w:rFonts w:hint="eastAsia"/>
          <w:sz w:val="28"/>
        </w:rPr>
        <w:t xml:space="preserve">, </w:t>
      </w:r>
      <w:proofErr w:type="gramStart"/>
      <w:r>
        <w:rPr>
          <w:rFonts w:hint="eastAsia"/>
          <w:sz w:val="28"/>
        </w:rPr>
        <w:t>subjects</w:t>
      </w:r>
      <w:proofErr w:type="gramEnd"/>
      <w:r>
        <w:rPr>
          <w:rFonts w:hint="eastAsia"/>
          <w:sz w:val="28"/>
        </w:rPr>
        <w:t xml:space="preserve"> children to</w:t>
      </w:r>
      <w:r>
        <w:rPr>
          <w:rFonts w:eastAsia="Malgun Gothic"/>
          <w:sz w:val="28"/>
        </w:rPr>
        <w:t xml:space="preserve"> torture and ill-treatment</w:t>
      </w:r>
      <w:r>
        <w:rPr>
          <w:rFonts w:hint="eastAsia"/>
          <w:sz w:val="28"/>
        </w:rPr>
        <w:t xml:space="preserve"> for seeking to </w:t>
      </w:r>
      <w:r>
        <w:rPr>
          <w:rFonts w:eastAsia="Malgun Gothic"/>
          <w:sz w:val="28"/>
        </w:rPr>
        <w:t>exercis</w:t>
      </w:r>
      <w:r>
        <w:rPr>
          <w:rFonts w:hint="eastAsia"/>
          <w:sz w:val="28"/>
        </w:rPr>
        <w:t>e</w:t>
      </w:r>
      <w:r>
        <w:rPr>
          <w:rFonts w:eastAsia="Malgun Gothic"/>
          <w:sz w:val="28"/>
        </w:rPr>
        <w:t xml:space="preserve"> </w:t>
      </w:r>
      <w:r>
        <w:rPr>
          <w:rFonts w:hint="eastAsia"/>
          <w:sz w:val="28"/>
        </w:rPr>
        <w:t>such</w:t>
      </w:r>
      <w:r>
        <w:rPr>
          <w:rFonts w:eastAsia="Malgun Gothic"/>
          <w:sz w:val="28"/>
        </w:rPr>
        <w:t xml:space="preserve"> fundamental rights </w:t>
      </w:r>
      <w:r>
        <w:rPr>
          <w:rFonts w:hint="eastAsia"/>
          <w:sz w:val="28"/>
        </w:rPr>
        <w:t>as religious freedom,</w:t>
      </w:r>
      <w:r>
        <w:rPr>
          <w:rFonts w:eastAsia="Malgun Gothic"/>
          <w:sz w:val="28"/>
        </w:rPr>
        <w:t xml:space="preserve"> </w:t>
      </w:r>
      <w:r>
        <w:rPr>
          <w:sz w:val="28"/>
        </w:rPr>
        <w:t xml:space="preserve">and </w:t>
      </w:r>
      <w:r>
        <w:rPr>
          <w:rFonts w:hint="eastAsia"/>
          <w:sz w:val="28"/>
        </w:rPr>
        <w:t>undermines</w:t>
      </w:r>
      <w:r>
        <w:rPr>
          <w:sz w:val="28"/>
        </w:rPr>
        <w:t xml:space="preserve"> their right to education. This does not square with facts</w:t>
      </w:r>
      <w:r>
        <w:rPr>
          <w:rFonts w:hint="eastAsia"/>
          <w:sz w:val="28"/>
        </w:rPr>
        <w:t>.</w:t>
      </w:r>
      <w:r>
        <w:rPr>
          <w:sz w:val="28"/>
        </w:rPr>
        <w:t xml:space="preserve"> The Chinese government pursues a policy</w:t>
      </w:r>
      <w:r>
        <w:rPr>
          <w:rFonts w:hint="eastAsia"/>
          <w:sz w:val="28"/>
        </w:rPr>
        <w:t xml:space="preserve"> towards ethnic groups that</w:t>
      </w:r>
      <w:r>
        <w:rPr>
          <w:sz w:val="28"/>
        </w:rPr>
        <w:t xml:space="preserve"> featur</w:t>
      </w:r>
      <w:r>
        <w:rPr>
          <w:rFonts w:hint="eastAsia"/>
          <w:sz w:val="28"/>
        </w:rPr>
        <w:t>es</w:t>
      </w:r>
      <w:r>
        <w:rPr>
          <w:sz w:val="28"/>
        </w:rPr>
        <w:t xml:space="preserve"> ethnic equality and unity, regional ethnic autonomy and common prosperity of all ethnic groups. It protects freedom of religious belief</w:t>
      </w:r>
      <w:r>
        <w:rPr>
          <w:rFonts w:hint="eastAsia"/>
          <w:sz w:val="28"/>
        </w:rPr>
        <w:t xml:space="preserve"> of children from</w:t>
      </w:r>
      <w:r>
        <w:rPr>
          <w:sz w:val="28"/>
        </w:rPr>
        <w:t xml:space="preserve"> ethnic minorit</w:t>
      </w:r>
      <w:r>
        <w:rPr>
          <w:rFonts w:hint="eastAsia"/>
          <w:sz w:val="28"/>
        </w:rPr>
        <w:t>ies,</w:t>
      </w:r>
      <w:r>
        <w:rPr>
          <w:sz w:val="28"/>
        </w:rPr>
        <w:t xml:space="preserve"> </w:t>
      </w:r>
      <w:r>
        <w:rPr>
          <w:rFonts w:hint="eastAsia"/>
          <w:sz w:val="28"/>
        </w:rPr>
        <w:t xml:space="preserve">and </w:t>
      </w:r>
      <w:r>
        <w:rPr>
          <w:sz w:val="28"/>
        </w:rPr>
        <w:t xml:space="preserve">safeguards their right to education </w:t>
      </w:r>
      <w:r>
        <w:rPr>
          <w:rFonts w:hint="eastAsia"/>
          <w:sz w:val="28"/>
        </w:rPr>
        <w:t xml:space="preserve">in </w:t>
      </w:r>
      <w:r>
        <w:rPr>
          <w:sz w:val="28"/>
        </w:rPr>
        <w:t>accord</w:t>
      </w:r>
      <w:r>
        <w:rPr>
          <w:rFonts w:hint="eastAsia"/>
          <w:sz w:val="28"/>
        </w:rPr>
        <w:t>ance with</w:t>
      </w:r>
      <w:r>
        <w:rPr>
          <w:sz w:val="28"/>
        </w:rPr>
        <w:t xml:space="preserve"> law</w:t>
      </w:r>
      <w:r>
        <w:rPr>
          <w:rFonts w:hint="eastAsia"/>
          <w:sz w:val="28"/>
        </w:rPr>
        <w:t xml:space="preserve"> </w:t>
      </w:r>
      <w:r>
        <w:rPr>
          <w:sz w:val="28"/>
        </w:rPr>
        <w:t xml:space="preserve">including the right to learning </w:t>
      </w:r>
      <w:r>
        <w:rPr>
          <w:rFonts w:hint="eastAsia"/>
          <w:sz w:val="28"/>
        </w:rPr>
        <w:t xml:space="preserve">the minority </w:t>
      </w:r>
      <w:r>
        <w:rPr>
          <w:sz w:val="28"/>
        </w:rPr>
        <w:t>languages</w:t>
      </w:r>
      <w:r>
        <w:rPr>
          <w:rFonts w:hint="eastAsia"/>
          <w:sz w:val="28"/>
        </w:rPr>
        <w:t xml:space="preserve"> of their </w:t>
      </w:r>
      <w:proofErr w:type="gramStart"/>
      <w:r>
        <w:rPr>
          <w:rFonts w:hint="eastAsia"/>
          <w:sz w:val="28"/>
        </w:rPr>
        <w:lastRenderedPageBreak/>
        <w:t>own</w:t>
      </w:r>
      <w:r>
        <w:rPr>
          <w:sz w:val="28"/>
        </w:rPr>
        <w:t xml:space="preserve"> .</w:t>
      </w:r>
      <w:proofErr w:type="gramEnd"/>
      <w:r>
        <w:rPr>
          <w:sz w:val="28"/>
        </w:rPr>
        <w:t xml:space="preserve"> </w:t>
      </w:r>
    </w:p>
    <w:p w:rsidR="00F70D26" w:rsidRDefault="00F70D26" w:rsidP="00F70D26">
      <w:pPr>
        <w:adjustRightInd w:val="0"/>
        <w:snapToGrid w:val="0"/>
        <w:spacing w:line="480" w:lineRule="auto"/>
        <w:ind w:firstLine="420"/>
        <w:rPr>
          <w:sz w:val="28"/>
        </w:rPr>
      </w:pPr>
    </w:p>
    <w:p w:rsidR="00F70D26" w:rsidRDefault="00F70D26" w:rsidP="00F70D26">
      <w:pPr>
        <w:adjustRightInd w:val="0"/>
        <w:snapToGrid w:val="0"/>
        <w:spacing w:line="480" w:lineRule="auto"/>
        <w:ind w:firstLine="420"/>
        <w:rPr>
          <w:sz w:val="28"/>
        </w:rPr>
      </w:pPr>
      <w:r>
        <w:rPr>
          <w:rFonts w:hint="eastAsia"/>
          <w:sz w:val="28"/>
        </w:rPr>
        <w:t>(f)</w:t>
      </w:r>
      <w:r>
        <w:rPr>
          <w:sz w:val="28"/>
        </w:rPr>
        <w:t xml:space="preserve"> Parts of </w:t>
      </w:r>
      <w:r>
        <w:rPr>
          <w:rFonts w:hint="eastAsia"/>
          <w:sz w:val="28"/>
        </w:rPr>
        <w:t>paragraphs</w:t>
      </w:r>
      <w:r>
        <w:rPr>
          <w:sz w:val="28"/>
        </w:rPr>
        <w:t xml:space="preserve"> 24, 40, 42 and 74 of the Committee’s </w:t>
      </w:r>
      <w:r>
        <w:rPr>
          <w:rFonts w:hint="eastAsia"/>
          <w:sz w:val="28"/>
        </w:rPr>
        <w:t>C</w:t>
      </w:r>
      <w:r>
        <w:rPr>
          <w:sz w:val="28"/>
        </w:rPr>
        <w:t>oncl</w:t>
      </w:r>
      <w:r>
        <w:rPr>
          <w:rFonts w:hint="eastAsia"/>
          <w:sz w:val="28"/>
        </w:rPr>
        <w:t>uding Observations</w:t>
      </w:r>
      <w:r>
        <w:rPr>
          <w:sz w:val="28"/>
        </w:rPr>
        <w:t xml:space="preserve"> claim that children of “Falun Gong” practitioners</w:t>
      </w:r>
      <w:r>
        <w:rPr>
          <w:rFonts w:hint="eastAsia"/>
          <w:sz w:val="28"/>
        </w:rPr>
        <w:t xml:space="preserve"> face </w:t>
      </w:r>
      <w:r>
        <w:rPr>
          <w:sz w:val="28"/>
        </w:rPr>
        <w:t>violation</w:t>
      </w:r>
      <w:r>
        <w:rPr>
          <w:rFonts w:hint="eastAsia"/>
          <w:sz w:val="28"/>
        </w:rPr>
        <w:t>s</w:t>
      </w:r>
      <w:r>
        <w:rPr>
          <w:sz w:val="28"/>
        </w:rPr>
        <w:t xml:space="preserve"> of rights, torture and ill-treatment. This </w:t>
      </w:r>
      <w:r>
        <w:rPr>
          <w:rFonts w:hint="eastAsia"/>
          <w:sz w:val="28"/>
        </w:rPr>
        <w:t>is not true</w:t>
      </w:r>
      <w:r>
        <w:rPr>
          <w:sz w:val="28"/>
        </w:rPr>
        <w:t xml:space="preserve">. “Falun Gong” is an evil cult banned by the Chinese government </w:t>
      </w:r>
      <w:r>
        <w:rPr>
          <w:rFonts w:hint="eastAsia"/>
          <w:sz w:val="28"/>
        </w:rPr>
        <w:t xml:space="preserve">in </w:t>
      </w:r>
      <w:r>
        <w:rPr>
          <w:sz w:val="28"/>
        </w:rPr>
        <w:t>accord</w:t>
      </w:r>
      <w:r>
        <w:rPr>
          <w:rFonts w:hint="eastAsia"/>
          <w:sz w:val="28"/>
        </w:rPr>
        <w:t>ance with</w:t>
      </w:r>
      <w:r>
        <w:rPr>
          <w:sz w:val="28"/>
        </w:rPr>
        <w:t xml:space="preserve"> law. The Chinese government pursues persuasion and education</w:t>
      </w:r>
      <w:r>
        <w:rPr>
          <w:rFonts w:hint="eastAsia"/>
          <w:sz w:val="28"/>
        </w:rPr>
        <w:t xml:space="preserve"> towards</w:t>
      </w:r>
      <w:r>
        <w:rPr>
          <w:sz w:val="28"/>
        </w:rPr>
        <w:t xml:space="preserve"> ordinary practitioners</w:t>
      </w:r>
      <w:r>
        <w:rPr>
          <w:rFonts w:hint="eastAsia"/>
          <w:sz w:val="28"/>
        </w:rPr>
        <w:t>,</w:t>
      </w:r>
      <w:r>
        <w:rPr>
          <w:sz w:val="28"/>
        </w:rPr>
        <w:t xml:space="preserve"> punishes a </w:t>
      </w:r>
      <w:r>
        <w:rPr>
          <w:rFonts w:hint="eastAsia"/>
          <w:sz w:val="28"/>
        </w:rPr>
        <w:t>small number</w:t>
      </w:r>
      <w:r>
        <w:rPr>
          <w:sz w:val="28"/>
        </w:rPr>
        <w:t xml:space="preserve"> of “Falun Gong” practitioners for their violations </w:t>
      </w:r>
      <w:r>
        <w:rPr>
          <w:rFonts w:hint="eastAsia"/>
          <w:sz w:val="28"/>
        </w:rPr>
        <w:t xml:space="preserve">of law and </w:t>
      </w:r>
      <w:r>
        <w:rPr>
          <w:sz w:val="28"/>
        </w:rPr>
        <w:t>protec</w:t>
      </w:r>
      <w:r>
        <w:rPr>
          <w:rFonts w:hint="eastAsia"/>
          <w:sz w:val="28"/>
        </w:rPr>
        <w:t>ts</w:t>
      </w:r>
      <w:r>
        <w:rPr>
          <w:sz w:val="28"/>
        </w:rPr>
        <w:t xml:space="preserve"> the legitimate rights and interests of their children. In fact, “Falun Gong” elements have long been using children</w:t>
      </w:r>
      <w:r>
        <w:rPr>
          <w:rFonts w:hint="eastAsia"/>
          <w:sz w:val="28"/>
        </w:rPr>
        <w:t xml:space="preserve"> for their</w:t>
      </w:r>
      <w:r>
        <w:rPr>
          <w:sz w:val="28"/>
        </w:rPr>
        <w:t xml:space="preserve"> law-breaking </w:t>
      </w:r>
      <w:r>
        <w:rPr>
          <w:rFonts w:hint="eastAsia"/>
          <w:sz w:val="28"/>
        </w:rPr>
        <w:t xml:space="preserve">and </w:t>
      </w:r>
      <w:r>
        <w:rPr>
          <w:sz w:val="28"/>
        </w:rPr>
        <w:t xml:space="preserve">criminal activities and even </w:t>
      </w:r>
      <w:r>
        <w:rPr>
          <w:rFonts w:hint="eastAsia"/>
          <w:sz w:val="28"/>
        </w:rPr>
        <w:t xml:space="preserve">destroying </w:t>
      </w:r>
      <w:r>
        <w:rPr>
          <w:sz w:val="28"/>
        </w:rPr>
        <w:t xml:space="preserve">children’s health and life. The Chinese government takes resolute measures to prevent and punish such acts. </w:t>
      </w:r>
      <w:r>
        <w:rPr>
          <w:rFonts w:hint="eastAsia"/>
          <w:sz w:val="28"/>
        </w:rPr>
        <w:t>Paragraph</w:t>
      </w:r>
      <w:r>
        <w:rPr>
          <w:sz w:val="28"/>
        </w:rPr>
        <w:t xml:space="preserve"> 74 (e) of the Committee’s </w:t>
      </w:r>
      <w:r>
        <w:rPr>
          <w:rFonts w:hint="eastAsia"/>
          <w:sz w:val="28"/>
        </w:rPr>
        <w:t>Concluding Observations</w:t>
      </w:r>
      <w:r>
        <w:rPr>
          <w:sz w:val="28"/>
        </w:rPr>
        <w:t xml:space="preserve"> claims that Article 10 of the 2013 regulation on “Admission Requirements for Universities and Colleges” prohibits admission of children of an “evil cult” to educational institutions. </w:t>
      </w:r>
      <w:r>
        <w:rPr>
          <w:rFonts w:hint="eastAsia"/>
          <w:sz w:val="28"/>
        </w:rPr>
        <w:t xml:space="preserve">This is an erroneous statement. Truth is </w:t>
      </w:r>
      <w:r>
        <w:rPr>
          <w:sz w:val="28"/>
        </w:rPr>
        <w:t>Article 10</w:t>
      </w:r>
      <w:r>
        <w:rPr>
          <w:rFonts w:hint="eastAsia"/>
          <w:sz w:val="28"/>
        </w:rPr>
        <w:t xml:space="preserve"> </w:t>
      </w:r>
      <w:r>
        <w:rPr>
          <w:sz w:val="28"/>
        </w:rPr>
        <w:t>prohibit</w:t>
      </w:r>
      <w:r>
        <w:rPr>
          <w:rFonts w:hint="eastAsia"/>
          <w:sz w:val="28"/>
        </w:rPr>
        <w:t>s</w:t>
      </w:r>
      <w:r>
        <w:rPr>
          <w:sz w:val="28"/>
        </w:rPr>
        <w:t xml:space="preserve"> the </w:t>
      </w:r>
      <w:r>
        <w:rPr>
          <w:rFonts w:hint="eastAsia"/>
          <w:sz w:val="28"/>
        </w:rPr>
        <w:t xml:space="preserve">admission of </w:t>
      </w:r>
      <w:r>
        <w:rPr>
          <w:sz w:val="28"/>
        </w:rPr>
        <w:t>“</w:t>
      </w:r>
      <w:r>
        <w:rPr>
          <w:rFonts w:hint="eastAsia"/>
          <w:sz w:val="28"/>
        </w:rPr>
        <w:t>evil cult followers</w:t>
      </w:r>
      <w:r>
        <w:rPr>
          <w:sz w:val="28"/>
        </w:rPr>
        <w:t>”, not “children of evil cult</w:t>
      </w:r>
      <w:r>
        <w:rPr>
          <w:rFonts w:hint="eastAsia"/>
          <w:sz w:val="28"/>
        </w:rPr>
        <w:t xml:space="preserve"> followers</w:t>
      </w:r>
      <w:r>
        <w:rPr>
          <w:sz w:val="28"/>
        </w:rPr>
        <w:t>”</w:t>
      </w:r>
      <w:r>
        <w:rPr>
          <w:rFonts w:hint="eastAsia"/>
          <w:sz w:val="28"/>
        </w:rPr>
        <w:t xml:space="preserve"> to institutions of higher learning</w:t>
      </w:r>
      <w:r>
        <w:rPr>
          <w:sz w:val="28"/>
        </w:rPr>
        <w:t xml:space="preserve">. </w:t>
      </w:r>
    </w:p>
    <w:p w:rsidR="00F70D26" w:rsidRDefault="00F70D26" w:rsidP="00F70D26">
      <w:pPr>
        <w:adjustRightInd w:val="0"/>
        <w:snapToGrid w:val="0"/>
        <w:spacing w:line="480" w:lineRule="auto"/>
        <w:ind w:firstLine="420"/>
        <w:rPr>
          <w:sz w:val="28"/>
        </w:rPr>
      </w:pPr>
    </w:p>
    <w:p w:rsidR="00F70D26" w:rsidRDefault="00F70D26" w:rsidP="00F70D26">
      <w:pPr>
        <w:adjustRightInd w:val="0"/>
        <w:snapToGrid w:val="0"/>
        <w:spacing w:line="480" w:lineRule="auto"/>
        <w:rPr>
          <w:sz w:val="28"/>
        </w:rPr>
      </w:pPr>
      <w:r>
        <w:rPr>
          <w:sz w:val="28"/>
        </w:rPr>
        <w:tab/>
      </w:r>
      <w:r>
        <w:rPr>
          <w:rFonts w:hint="eastAsia"/>
          <w:sz w:val="28"/>
        </w:rPr>
        <w:t>(g)</w:t>
      </w:r>
      <w:r>
        <w:rPr>
          <w:sz w:val="28"/>
        </w:rPr>
        <w:t xml:space="preserve"> Parts of </w:t>
      </w:r>
      <w:r>
        <w:rPr>
          <w:rFonts w:hint="eastAsia"/>
          <w:sz w:val="28"/>
        </w:rPr>
        <w:t>paragraph</w:t>
      </w:r>
      <w:r>
        <w:rPr>
          <w:sz w:val="28"/>
        </w:rPr>
        <w:t xml:space="preserve">s 84, 91 and 92 of the Committee’s </w:t>
      </w:r>
      <w:r>
        <w:rPr>
          <w:rFonts w:hint="eastAsia"/>
          <w:sz w:val="28"/>
        </w:rPr>
        <w:t xml:space="preserve">Concluding </w:t>
      </w:r>
      <w:r>
        <w:rPr>
          <w:rFonts w:hint="eastAsia"/>
          <w:sz w:val="28"/>
        </w:rPr>
        <w:lastRenderedPageBreak/>
        <w:t>Observations</w:t>
      </w:r>
      <w:r>
        <w:rPr>
          <w:sz w:val="28"/>
        </w:rPr>
        <w:t xml:space="preserve"> claim that there is widespread involvement of children in hazardous work and</w:t>
      </w:r>
      <w:r>
        <w:rPr>
          <w:rFonts w:eastAsia="Malgun Gothic"/>
          <w:sz w:val="28"/>
        </w:rPr>
        <w:t xml:space="preserve"> application of RTL and ‘Work Study Schools’ (</w:t>
      </w:r>
      <w:proofErr w:type="spellStart"/>
      <w:r>
        <w:rPr>
          <w:rFonts w:eastAsia="Malgun Gothic"/>
          <w:sz w:val="28"/>
        </w:rPr>
        <w:t>gongdu</w:t>
      </w:r>
      <w:proofErr w:type="spellEnd"/>
      <w:r>
        <w:rPr>
          <w:rFonts w:eastAsia="Malgun Gothic"/>
          <w:sz w:val="28"/>
        </w:rPr>
        <w:t xml:space="preserve"> </w:t>
      </w:r>
      <w:proofErr w:type="spellStart"/>
      <w:r>
        <w:rPr>
          <w:rFonts w:eastAsia="Malgun Gothic"/>
          <w:sz w:val="28"/>
        </w:rPr>
        <w:t>xuexiao</w:t>
      </w:r>
      <w:proofErr w:type="spellEnd"/>
      <w:r>
        <w:rPr>
          <w:rFonts w:eastAsia="Malgun Gothic"/>
          <w:sz w:val="28"/>
        </w:rPr>
        <w:t>)</w:t>
      </w:r>
      <w:r>
        <w:rPr>
          <w:sz w:val="28"/>
        </w:rPr>
        <w:t xml:space="preserve"> </w:t>
      </w:r>
      <w:r>
        <w:rPr>
          <w:rFonts w:hint="eastAsia"/>
          <w:sz w:val="28"/>
        </w:rPr>
        <w:t xml:space="preserve">on children </w:t>
      </w:r>
      <w:r>
        <w:rPr>
          <w:sz w:val="28"/>
        </w:rPr>
        <w:t xml:space="preserve">in mainland China. This is </w:t>
      </w:r>
      <w:r>
        <w:rPr>
          <w:rFonts w:hint="eastAsia"/>
          <w:sz w:val="28"/>
        </w:rPr>
        <w:t xml:space="preserve">a </w:t>
      </w:r>
      <w:r>
        <w:rPr>
          <w:sz w:val="28"/>
        </w:rPr>
        <w:t xml:space="preserve">serious exaggeration. Over </w:t>
      </w:r>
      <w:r>
        <w:rPr>
          <w:rFonts w:hint="eastAsia"/>
          <w:sz w:val="28"/>
        </w:rPr>
        <w:t>the years</w:t>
      </w:r>
      <w:r>
        <w:rPr>
          <w:sz w:val="28"/>
        </w:rPr>
        <w:t xml:space="preserve"> the Chinese government has </w:t>
      </w:r>
      <w:r>
        <w:rPr>
          <w:rFonts w:hint="eastAsia"/>
          <w:sz w:val="28"/>
        </w:rPr>
        <w:t>taken forceful</w:t>
      </w:r>
      <w:r>
        <w:rPr>
          <w:sz w:val="28"/>
        </w:rPr>
        <w:t xml:space="preserve"> measures for the complete prohibition of child labor. Illegal </w:t>
      </w:r>
      <w:r>
        <w:rPr>
          <w:rFonts w:hint="eastAsia"/>
          <w:sz w:val="28"/>
        </w:rPr>
        <w:t xml:space="preserve">use of </w:t>
      </w:r>
      <w:r>
        <w:rPr>
          <w:sz w:val="28"/>
        </w:rPr>
        <w:t>child labor</w:t>
      </w:r>
      <w:r>
        <w:rPr>
          <w:rFonts w:hint="eastAsia"/>
          <w:sz w:val="28"/>
        </w:rPr>
        <w:t xml:space="preserve"> appears only in </w:t>
      </w:r>
      <w:r>
        <w:rPr>
          <w:sz w:val="28"/>
        </w:rPr>
        <w:t>individual cases</w:t>
      </w:r>
      <w:r>
        <w:rPr>
          <w:rFonts w:hint="eastAsia"/>
          <w:sz w:val="28"/>
        </w:rPr>
        <w:t>, which have been resolutely combated by t</w:t>
      </w:r>
      <w:r>
        <w:rPr>
          <w:sz w:val="28"/>
        </w:rPr>
        <w:t>he Chinese government</w:t>
      </w:r>
      <w:r>
        <w:rPr>
          <w:rFonts w:hint="eastAsia"/>
          <w:sz w:val="28"/>
        </w:rPr>
        <w:t>. China has established a legal system of special protection for child labor which prohibits illegal employment of child labor in hazardous work and stipulates legal liability for such offenses.</w:t>
      </w:r>
      <w:r>
        <w:rPr>
          <w:sz w:val="28"/>
        </w:rPr>
        <w:t xml:space="preserve"> The Chinese government has abolish</w:t>
      </w:r>
      <w:r>
        <w:rPr>
          <w:rFonts w:hint="eastAsia"/>
          <w:sz w:val="28"/>
        </w:rPr>
        <w:t>ed</w:t>
      </w:r>
      <w:r>
        <w:rPr>
          <w:sz w:val="28"/>
        </w:rPr>
        <w:t xml:space="preserve"> the RTL system. In recent years, it has </w:t>
      </w:r>
      <w:r>
        <w:rPr>
          <w:rFonts w:hint="eastAsia"/>
          <w:sz w:val="28"/>
        </w:rPr>
        <w:t xml:space="preserve">stopped practicing </w:t>
      </w:r>
      <w:r>
        <w:rPr>
          <w:sz w:val="28"/>
        </w:rPr>
        <w:t xml:space="preserve">RTL </w:t>
      </w:r>
      <w:r>
        <w:rPr>
          <w:rFonts w:hint="eastAsia"/>
          <w:sz w:val="28"/>
        </w:rPr>
        <w:t xml:space="preserve">on children </w:t>
      </w:r>
      <w:r>
        <w:rPr>
          <w:sz w:val="28"/>
        </w:rPr>
        <w:t>between 16 and 18</w:t>
      </w:r>
      <w:r>
        <w:rPr>
          <w:rFonts w:hint="eastAsia"/>
          <w:sz w:val="28"/>
        </w:rPr>
        <w:t xml:space="preserve"> years of age</w:t>
      </w:r>
      <w:r>
        <w:rPr>
          <w:sz w:val="28"/>
        </w:rPr>
        <w:t xml:space="preserve">. Special schools (i.e. “Work Study Schools”) are </w:t>
      </w:r>
      <w:r>
        <w:rPr>
          <w:rFonts w:hint="eastAsia"/>
          <w:sz w:val="28"/>
        </w:rPr>
        <w:t xml:space="preserve">places used by the </w:t>
      </w:r>
      <w:r>
        <w:rPr>
          <w:sz w:val="28"/>
        </w:rPr>
        <w:t xml:space="preserve">Chinese government to </w:t>
      </w:r>
      <w:r>
        <w:rPr>
          <w:rFonts w:hint="eastAsia"/>
          <w:sz w:val="28"/>
        </w:rPr>
        <w:t>correct</w:t>
      </w:r>
      <w:r>
        <w:rPr>
          <w:sz w:val="28"/>
        </w:rPr>
        <w:t xml:space="preserve"> and provide compulsory education, </w:t>
      </w:r>
      <w:r>
        <w:rPr>
          <w:rFonts w:hint="eastAsia"/>
          <w:sz w:val="28"/>
        </w:rPr>
        <w:t xml:space="preserve">to minors who have conducted serious misbehavior for the purpose of </w:t>
      </w:r>
      <w:r>
        <w:rPr>
          <w:sz w:val="28"/>
        </w:rPr>
        <w:t>providing them with judicial protection and school education</w:t>
      </w:r>
      <w:r>
        <w:rPr>
          <w:rFonts w:hint="eastAsia"/>
          <w:sz w:val="28"/>
        </w:rPr>
        <w:t xml:space="preserve"> and preventing and reducing juvenile delinquency</w:t>
      </w:r>
      <w:r>
        <w:rPr>
          <w:sz w:val="28"/>
        </w:rPr>
        <w:t xml:space="preserve">. There is no such thing as forced child labor. </w:t>
      </w:r>
    </w:p>
    <w:p w:rsidR="00F70D26" w:rsidRDefault="00F70D26" w:rsidP="00F70D26">
      <w:pPr>
        <w:adjustRightInd w:val="0"/>
        <w:snapToGrid w:val="0"/>
        <w:spacing w:line="480" w:lineRule="auto"/>
        <w:rPr>
          <w:sz w:val="28"/>
        </w:rPr>
      </w:pPr>
    </w:p>
    <w:p w:rsidR="00F70D26" w:rsidRDefault="00F70D26" w:rsidP="00F70D26">
      <w:pPr>
        <w:adjustRightInd w:val="0"/>
        <w:snapToGrid w:val="0"/>
        <w:spacing w:line="480" w:lineRule="auto"/>
        <w:rPr>
          <w:sz w:val="28"/>
        </w:rPr>
      </w:pPr>
      <w:r>
        <w:rPr>
          <w:sz w:val="28"/>
        </w:rPr>
        <w:tab/>
      </w:r>
      <w:r>
        <w:rPr>
          <w:rFonts w:hint="eastAsia"/>
          <w:sz w:val="28"/>
        </w:rPr>
        <w:t>(h)</w:t>
      </w:r>
      <w:r>
        <w:rPr>
          <w:sz w:val="28"/>
        </w:rPr>
        <w:t xml:space="preserve"> </w:t>
      </w:r>
      <w:r>
        <w:rPr>
          <w:rFonts w:hint="eastAsia"/>
          <w:sz w:val="28"/>
        </w:rPr>
        <w:t>On</w:t>
      </w:r>
      <w:r>
        <w:rPr>
          <w:sz w:val="28"/>
        </w:rPr>
        <w:t xml:space="preserve"> issues </w:t>
      </w:r>
      <w:r>
        <w:rPr>
          <w:rFonts w:hint="eastAsia"/>
          <w:sz w:val="28"/>
        </w:rPr>
        <w:t xml:space="preserve">of </w:t>
      </w:r>
      <w:r>
        <w:rPr>
          <w:sz w:val="28"/>
        </w:rPr>
        <w:t>rights of children of migrant workers (</w:t>
      </w:r>
      <w:r>
        <w:rPr>
          <w:rFonts w:hint="eastAsia"/>
          <w:sz w:val="28"/>
        </w:rPr>
        <w:t>paragraph</w:t>
      </w:r>
      <w:r>
        <w:rPr>
          <w:sz w:val="28"/>
        </w:rPr>
        <w:t>s 24, 25 and 45), lead poisoning (</w:t>
      </w:r>
      <w:r>
        <w:rPr>
          <w:rFonts w:hint="eastAsia"/>
          <w:sz w:val="28"/>
        </w:rPr>
        <w:t>paragraph</w:t>
      </w:r>
      <w:r>
        <w:rPr>
          <w:sz w:val="28"/>
        </w:rPr>
        <w:t xml:space="preserve"> 22) and family household registration (</w:t>
      </w:r>
      <w:proofErr w:type="spellStart"/>
      <w:r>
        <w:rPr>
          <w:i/>
          <w:sz w:val="28"/>
        </w:rPr>
        <w:t>hukou</w:t>
      </w:r>
      <w:proofErr w:type="spellEnd"/>
      <w:r>
        <w:rPr>
          <w:sz w:val="28"/>
        </w:rPr>
        <w:t>) (</w:t>
      </w:r>
      <w:r>
        <w:rPr>
          <w:rFonts w:hint="eastAsia"/>
          <w:sz w:val="28"/>
        </w:rPr>
        <w:t>paragraph</w:t>
      </w:r>
      <w:r>
        <w:rPr>
          <w:sz w:val="28"/>
        </w:rPr>
        <w:t xml:space="preserve"> 38) in the Committee’s </w:t>
      </w:r>
      <w:r>
        <w:rPr>
          <w:rFonts w:hint="eastAsia"/>
          <w:sz w:val="28"/>
        </w:rPr>
        <w:t>Concluding Observations</w:t>
      </w:r>
      <w:r>
        <w:rPr>
          <w:sz w:val="28"/>
        </w:rPr>
        <w:t xml:space="preserve">, the Chinese government has adopted </w:t>
      </w:r>
      <w:r>
        <w:rPr>
          <w:rFonts w:hint="eastAsia"/>
          <w:sz w:val="28"/>
        </w:rPr>
        <w:t>targeted</w:t>
      </w:r>
      <w:r>
        <w:rPr>
          <w:sz w:val="28"/>
        </w:rPr>
        <w:t xml:space="preserve"> measures and </w:t>
      </w:r>
      <w:r>
        <w:rPr>
          <w:rFonts w:hint="eastAsia"/>
          <w:sz w:val="28"/>
        </w:rPr>
        <w:lastRenderedPageBreak/>
        <w:t xml:space="preserve">achieved </w:t>
      </w:r>
      <w:r>
        <w:rPr>
          <w:sz w:val="28"/>
        </w:rPr>
        <w:t>initial progress. Detailed accounts of relevant work have been given in the rep</w:t>
      </w:r>
      <w:r>
        <w:rPr>
          <w:rFonts w:hint="eastAsia"/>
          <w:sz w:val="28"/>
        </w:rPr>
        <w:t>ly</w:t>
      </w:r>
      <w:r>
        <w:rPr>
          <w:sz w:val="28"/>
        </w:rPr>
        <w:t xml:space="preserve"> to the Committee’s </w:t>
      </w:r>
      <w:r>
        <w:rPr>
          <w:rFonts w:hint="eastAsia"/>
          <w:sz w:val="28"/>
        </w:rPr>
        <w:t>list of issues</w:t>
      </w:r>
      <w:r>
        <w:rPr>
          <w:sz w:val="28"/>
        </w:rPr>
        <w:t xml:space="preserve">. To our regret, however, relevant parts of the Committee’s </w:t>
      </w:r>
      <w:r>
        <w:rPr>
          <w:rFonts w:hint="eastAsia"/>
          <w:sz w:val="28"/>
        </w:rPr>
        <w:t>Concluding Observations have</w:t>
      </w:r>
      <w:r>
        <w:rPr>
          <w:sz w:val="28"/>
        </w:rPr>
        <w:t xml:space="preserve"> fail</w:t>
      </w:r>
      <w:r>
        <w:rPr>
          <w:rFonts w:hint="eastAsia"/>
          <w:sz w:val="28"/>
        </w:rPr>
        <w:t>ed</w:t>
      </w:r>
      <w:r>
        <w:rPr>
          <w:sz w:val="28"/>
        </w:rPr>
        <w:t xml:space="preserve"> to objectively reflect the reality of China’s implementation of the Convention. The Chinese government is </w:t>
      </w:r>
      <w:r>
        <w:rPr>
          <w:rFonts w:hint="eastAsia"/>
          <w:sz w:val="28"/>
        </w:rPr>
        <w:t xml:space="preserve">ready </w:t>
      </w:r>
      <w:r>
        <w:rPr>
          <w:sz w:val="28"/>
        </w:rPr>
        <w:t>to</w:t>
      </w:r>
      <w:r>
        <w:rPr>
          <w:rFonts w:hint="eastAsia"/>
          <w:sz w:val="28"/>
        </w:rPr>
        <w:t xml:space="preserve"> </w:t>
      </w:r>
      <w:r>
        <w:rPr>
          <w:sz w:val="28"/>
        </w:rPr>
        <w:t>strengthen communication and exchanges with the Committee for</w:t>
      </w:r>
      <w:r>
        <w:rPr>
          <w:rFonts w:hint="eastAsia"/>
          <w:sz w:val="28"/>
        </w:rPr>
        <w:t xml:space="preserve"> it to get</w:t>
      </w:r>
      <w:r>
        <w:rPr>
          <w:sz w:val="28"/>
        </w:rPr>
        <w:t xml:space="preserve"> a more comprehensive understanding of the progress </w:t>
      </w:r>
      <w:r>
        <w:rPr>
          <w:rFonts w:hint="eastAsia"/>
          <w:sz w:val="28"/>
        </w:rPr>
        <w:t xml:space="preserve">in </w:t>
      </w:r>
      <w:r>
        <w:rPr>
          <w:sz w:val="28"/>
        </w:rPr>
        <w:t xml:space="preserve">China’s implementation of the Convention. </w:t>
      </w:r>
    </w:p>
    <w:p w:rsidR="00F70D26" w:rsidRDefault="00F70D26" w:rsidP="00F70D26">
      <w:pPr>
        <w:adjustRightInd w:val="0"/>
        <w:snapToGrid w:val="0"/>
        <w:spacing w:line="480" w:lineRule="auto"/>
        <w:rPr>
          <w:sz w:val="28"/>
        </w:rPr>
      </w:pPr>
    </w:p>
    <w:p w:rsidR="00F70D26" w:rsidRDefault="00F70D26" w:rsidP="00F70D26">
      <w:pPr>
        <w:adjustRightInd w:val="0"/>
        <w:snapToGrid w:val="0"/>
        <w:spacing w:line="480" w:lineRule="auto"/>
        <w:rPr>
          <w:sz w:val="28"/>
        </w:rPr>
      </w:pPr>
      <w:r>
        <w:rPr>
          <w:rFonts w:hint="eastAsia"/>
          <w:sz w:val="28"/>
        </w:rPr>
        <w:t xml:space="preserve">   3. Referring to the </w:t>
      </w:r>
      <w:proofErr w:type="spellStart"/>
      <w:r>
        <w:rPr>
          <w:rFonts w:hint="eastAsia"/>
          <w:sz w:val="28"/>
        </w:rPr>
        <w:t>implemention</w:t>
      </w:r>
      <w:proofErr w:type="spellEnd"/>
      <w:r>
        <w:rPr>
          <w:rFonts w:hint="eastAsia"/>
          <w:sz w:val="28"/>
        </w:rPr>
        <w:t xml:space="preserve"> of the Convention by Hong Kong Special Administrative Region of China (HKSAR), the supplementary information provided by the HKSAR Government on specific items in the Concluding Observations is as follows:</w:t>
      </w:r>
    </w:p>
    <w:p w:rsidR="00F70D26" w:rsidRDefault="00F70D26" w:rsidP="00F70D26">
      <w:pPr>
        <w:adjustRightInd w:val="0"/>
        <w:snapToGrid w:val="0"/>
        <w:spacing w:line="480" w:lineRule="auto"/>
        <w:rPr>
          <w:sz w:val="28"/>
        </w:rPr>
      </w:pPr>
    </w:p>
    <w:p w:rsidR="00F70D26" w:rsidRDefault="00F70D26" w:rsidP="00F70D26">
      <w:pPr>
        <w:adjustRightInd w:val="0"/>
        <w:snapToGrid w:val="0"/>
        <w:spacing w:line="480" w:lineRule="auto"/>
        <w:ind w:firstLineChars="200" w:firstLine="560"/>
        <w:rPr>
          <w:sz w:val="28"/>
        </w:rPr>
      </w:pPr>
      <w:r>
        <w:rPr>
          <w:rFonts w:hint="eastAsia"/>
          <w:sz w:val="28"/>
        </w:rPr>
        <w:t xml:space="preserve">(a) Referring to paragraph 73 of the Concluding Observations in which the Committee urges the HKSAR to expedite the implementation of public housing </w:t>
      </w:r>
      <w:proofErr w:type="spellStart"/>
      <w:r>
        <w:rPr>
          <w:rFonts w:hint="eastAsia"/>
          <w:sz w:val="28"/>
        </w:rPr>
        <w:t>programme</w:t>
      </w:r>
      <w:proofErr w:type="spellEnd"/>
      <w:r>
        <w:rPr>
          <w:rFonts w:hint="eastAsia"/>
          <w:sz w:val="28"/>
        </w:rPr>
        <w:t xml:space="preserve">, the HKSAR Government wishes to </w:t>
      </w:r>
      <w:proofErr w:type="spellStart"/>
      <w:r>
        <w:rPr>
          <w:rFonts w:hint="eastAsia"/>
          <w:sz w:val="28"/>
        </w:rPr>
        <w:t>emphasise</w:t>
      </w:r>
      <w:proofErr w:type="spellEnd"/>
      <w:r>
        <w:rPr>
          <w:rFonts w:hint="eastAsia"/>
          <w:sz w:val="28"/>
        </w:rPr>
        <w:t xml:space="preserve"> that housing is indeed a top priority policy area; and that the HKSAR Government is taking a series of measures to alleviate the housing problem in Hong Kong, such as pushing forward public housing construction and developing a long-term housing strategy.</w:t>
      </w:r>
    </w:p>
    <w:p w:rsidR="00F70D26" w:rsidRDefault="00F70D26" w:rsidP="00F70D26">
      <w:pPr>
        <w:adjustRightInd w:val="0"/>
        <w:snapToGrid w:val="0"/>
        <w:spacing w:line="480" w:lineRule="auto"/>
        <w:ind w:firstLineChars="200" w:firstLine="560"/>
        <w:rPr>
          <w:sz w:val="28"/>
        </w:rPr>
      </w:pPr>
    </w:p>
    <w:p w:rsidR="00F70D26" w:rsidRDefault="00F70D26" w:rsidP="00F70D26">
      <w:pPr>
        <w:adjustRightInd w:val="0"/>
        <w:snapToGrid w:val="0"/>
        <w:spacing w:line="480" w:lineRule="auto"/>
        <w:ind w:firstLineChars="200" w:firstLine="560"/>
        <w:rPr>
          <w:sz w:val="28"/>
        </w:rPr>
      </w:pPr>
      <w:r>
        <w:rPr>
          <w:rFonts w:hint="eastAsia"/>
          <w:sz w:val="28"/>
        </w:rPr>
        <w:lastRenderedPageBreak/>
        <w:t>(b) Referring to paragraph 78(b) of the Concluding Observations, the HKSAR Government clarifies that as announced on 11 June 2013, the funding mode for schools admitting non-Chinese speaking students, notably ethnic minority students, has been changed with effect from the 2013/14 school year so that the additional recurrent grant for providing school-based education support to non-Chinese speaking students is no longer confined to a certain number of schools which are commonly known as the so-called "designated schools". Instead, all public sector and schools in the Direct Subsidy Scheme admitting 10 or more non-Chinese speaking students are provided with additional recurrent funding to support the learning of Chinese language by their non-Chinese speaking students with a view to enhancing the learning of Chinese language of non-Chinese speaking students and widening their parental school choice in the long run, and rectifying the misunderstanding about the so-called "designated schools" system, the label of which is a misnomer. This is also in line with the policy of integrating non-Chinese speaking students into mainstream schools with the Primary One school places allocation arrangements revised since 2005 to guarantee equal opportunities for school admission for non-Chinese speaking students.</w:t>
      </w:r>
    </w:p>
    <w:p w:rsidR="00F70D26" w:rsidRDefault="00F70D26" w:rsidP="00F70D26">
      <w:pPr>
        <w:adjustRightInd w:val="0"/>
        <w:snapToGrid w:val="0"/>
        <w:spacing w:line="480" w:lineRule="auto"/>
        <w:ind w:firstLineChars="200" w:firstLine="560"/>
        <w:rPr>
          <w:sz w:val="28"/>
        </w:rPr>
      </w:pPr>
    </w:p>
    <w:p w:rsidR="00F70D26" w:rsidRDefault="00F70D26" w:rsidP="00F70D26">
      <w:pPr>
        <w:numPr>
          <w:ilvl w:val="0"/>
          <w:numId w:val="1"/>
        </w:numPr>
        <w:adjustRightInd w:val="0"/>
        <w:snapToGrid w:val="0"/>
        <w:spacing w:line="480" w:lineRule="auto"/>
        <w:ind w:firstLineChars="200" w:firstLine="560"/>
        <w:rPr>
          <w:sz w:val="28"/>
        </w:rPr>
      </w:pPr>
      <w:r>
        <w:rPr>
          <w:rFonts w:hint="eastAsia"/>
          <w:sz w:val="28"/>
        </w:rPr>
        <w:t xml:space="preserve">Referring to the </w:t>
      </w:r>
      <w:proofErr w:type="spellStart"/>
      <w:r>
        <w:rPr>
          <w:rFonts w:hint="eastAsia"/>
          <w:sz w:val="28"/>
        </w:rPr>
        <w:t>implemention</w:t>
      </w:r>
      <w:proofErr w:type="spellEnd"/>
      <w:r>
        <w:rPr>
          <w:rFonts w:hint="eastAsia"/>
          <w:sz w:val="28"/>
        </w:rPr>
        <w:t xml:space="preserve"> of the Convention by Macao Special Administrative Region of China ( Macao SAR), the Macao SAR </w:t>
      </w:r>
      <w:r>
        <w:rPr>
          <w:rFonts w:hint="eastAsia"/>
          <w:sz w:val="28"/>
        </w:rPr>
        <w:lastRenderedPageBreak/>
        <w:t xml:space="preserve">Government deeply regrets that paragraph 86 of the Concluding Observations does not truthfully reflect the efforts made by the Macao SAR to combat trafficking in person and that it is included in the Concluding Observations the so-called government official involving in trafficking in children and sexual exploitation without the clarification of the representative of the Macao SAR Government. The Macao SAR Government hereby stresses that there have been no reports of any </w:t>
      </w:r>
      <w:proofErr w:type="spellStart"/>
      <w:r>
        <w:rPr>
          <w:rFonts w:hint="eastAsia"/>
          <w:sz w:val="28"/>
        </w:rPr>
        <w:t>goverrnment</w:t>
      </w:r>
      <w:proofErr w:type="spellEnd"/>
      <w:r>
        <w:rPr>
          <w:rFonts w:hint="eastAsia"/>
          <w:sz w:val="28"/>
        </w:rPr>
        <w:t xml:space="preserve"> </w:t>
      </w:r>
      <w:proofErr w:type="spellStart"/>
      <w:r>
        <w:rPr>
          <w:rFonts w:hint="eastAsia"/>
          <w:sz w:val="28"/>
        </w:rPr>
        <w:t>offcial</w:t>
      </w:r>
      <w:proofErr w:type="spellEnd"/>
      <w:r>
        <w:rPr>
          <w:rFonts w:hint="eastAsia"/>
          <w:sz w:val="28"/>
        </w:rPr>
        <w:t xml:space="preserve"> involving in related offences and solemnly declares that the Macao SAR </w:t>
      </w:r>
      <w:proofErr w:type="spellStart"/>
      <w:r>
        <w:rPr>
          <w:rFonts w:hint="eastAsia"/>
          <w:sz w:val="28"/>
        </w:rPr>
        <w:t>Governmetn</w:t>
      </w:r>
      <w:proofErr w:type="spellEnd"/>
      <w:r>
        <w:rPr>
          <w:rFonts w:hint="eastAsia"/>
          <w:sz w:val="28"/>
        </w:rPr>
        <w:t xml:space="preserve"> pursues a zero tolerance policy on this matter.</w:t>
      </w:r>
    </w:p>
    <w:p w:rsidR="00F70D26" w:rsidRDefault="00F70D26" w:rsidP="00F70D26">
      <w:pPr>
        <w:adjustRightInd w:val="0"/>
        <w:snapToGrid w:val="0"/>
        <w:spacing w:line="480" w:lineRule="auto"/>
        <w:rPr>
          <w:sz w:val="28"/>
        </w:rPr>
      </w:pPr>
    </w:p>
    <w:p w:rsidR="00F70D26" w:rsidRDefault="00F70D26" w:rsidP="00F70D26">
      <w:pPr>
        <w:adjustRightInd w:val="0"/>
        <w:snapToGrid w:val="0"/>
        <w:spacing w:line="480" w:lineRule="auto"/>
        <w:rPr>
          <w:sz w:val="28"/>
        </w:rPr>
      </w:pPr>
      <w:r>
        <w:rPr>
          <w:rFonts w:hint="eastAsia"/>
          <w:sz w:val="28"/>
        </w:rPr>
        <w:t xml:space="preserve">    5. </w:t>
      </w:r>
      <w:r>
        <w:rPr>
          <w:sz w:val="28"/>
        </w:rPr>
        <w:t xml:space="preserve">The Chinese government values the positive role of human rights </w:t>
      </w:r>
      <w:r>
        <w:rPr>
          <w:rFonts w:hint="eastAsia"/>
          <w:sz w:val="28"/>
        </w:rPr>
        <w:t xml:space="preserve">treaty body </w:t>
      </w:r>
      <w:r>
        <w:rPr>
          <w:sz w:val="28"/>
        </w:rPr>
        <w:t>in promoting and protecting human rights</w:t>
      </w:r>
      <w:r>
        <w:rPr>
          <w:rFonts w:hint="eastAsia"/>
          <w:sz w:val="28"/>
        </w:rPr>
        <w:t>,</w:t>
      </w:r>
      <w:r>
        <w:rPr>
          <w:sz w:val="28"/>
        </w:rPr>
        <w:t xml:space="preserve"> believes that the constructive dialogue and cooperation between the </w:t>
      </w:r>
      <w:r>
        <w:rPr>
          <w:rFonts w:hint="eastAsia"/>
          <w:sz w:val="28"/>
        </w:rPr>
        <w:t xml:space="preserve">treaty body </w:t>
      </w:r>
      <w:r>
        <w:rPr>
          <w:sz w:val="28"/>
        </w:rPr>
        <w:t xml:space="preserve">and state parties </w:t>
      </w:r>
      <w:r>
        <w:rPr>
          <w:rFonts w:hint="eastAsia"/>
          <w:sz w:val="28"/>
        </w:rPr>
        <w:t>serve as</w:t>
      </w:r>
      <w:r>
        <w:rPr>
          <w:sz w:val="28"/>
        </w:rPr>
        <w:t xml:space="preserve"> an important </w:t>
      </w:r>
      <w:r>
        <w:rPr>
          <w:rFonts w:hint="eastAsia"/>
          <w:sz w:val="28"/>
        </w:rPr>
        <w:t>vehicle</w:t>
      </w:r>
      <w:r>
        <w:rPr>
          <w:sz w:val="28"/>
        </w:rPr>
        <w:t xml:space="preserve"> for the implementation of human rights conventions</w:t>
      </w:r>
      <w:r>
        <w:rPr>
          <w:rFonts w:hint="eastAsia"/>
          <w:sz w:val="28"/>
        </w:rPr>
        <w:t>,</w:t>
      </w:r>
      <w:r>
        <w:rPr>
          <w:sz w:val="28"/>
        </w:rPr>
        <w:t xml:space="preserve"> </w:t>
      </w:r>
      <w:r>
        <w:rPr>
          <w:rFonts w:hint="eastAsia"/>
          <w:sz w:val="28"/>
        </w:rPr>
        <w:t>and</w:t>
      </w:r>
      <w:r>
        <w:rPr>
          <w:sz w:val="28"/>
        </w:rPr>
        <w:t xml:space="preserve"> hopes that </w:t>
      </w:r>
      <w:r>
        <w:rPr>
          <w:rFonts w:hint="eastAsia"/>
          <w:sz w:val="28"/>
        </w:rPr>
        <w:t>human rights treaty body</w:t>
      </w:r>
      <w:r>
        <w:rPr>
          <w:sz w:val="28"/>
        </w:rPr>
        <w:t xml:space="preserve"> will </w:t>
      </w:r>
      <w:r>
        <w:rPr>
          <w:rFonts w:hint="eastAsia"/>
          <w:sz w:val="28"/>
        </w:rPr>
        <w:t>treat all sorts of</w:t>
      </w:r>
      <w:r>
        <w:rPr>
          <w:sz w:val="28"/>
        </w:rPr>
        <w:t xml:space="preserve"> information</w:t>
      </w:r>
      <w:r>
        <w:rPr>
          <w:rFonts w:hint="eastAsia"/>
          <w:sz w:val="28"/>
        </w:rPr>
        <w:t xml:space="preserve"> cautiously</w:t>
      </w:r>
      <w:r>
        <w:rPr>
          <w:sz w:val="28"/>
        </w:rPr>
        <w:t xml:space="preserve"> and</w:t>
      </w:r>
      <w:r>
        <w:rPr>
          <w:rFonts w:hint="eastAsia"/>
          <w:sz w:val="28"/>
        </w:rPr>
        <w:t xml:space="preserve"> consider the implementation of the conventions in an objective and fair manner,</w:t>
      </w:r>
      <w:r>
        <w:rPr>
          <w:sz w:val="28"/>
        </w:rPr>
        <w:t xml:space="preserve"> ensure</w:t>
      </w:r>
      <w:r>
        <w:rPr>
          <w:rFonts w:hint="eastAsia"/>
          <w:sz w:val="28"/>
        </w:rPr>
        <w:t xml:space="preserve"> that the consideration is non-</w:t>
      </w:r>
      <w:proofErr w:type="spellStart"/>
      <w:r>
        <w:rPr>
          <w:rFonts w:hint="eastAsia"/>
          <w:sz w:val="28"/>
        </w:rPr>
        <w:t>politcized</w:t>
      </w:r>
      <w:proofErr w:type="spellEnd"/>
      <w:r>
        <w:rPr>
          <w:sz w:val="28"/>
        </w:rPr>
        <w:t xml:space="preserve"> and non-selective</w:t>
      </w:r>
      <w:r>
        <w:rPr>
          <w:rFonts w:hint="eastAsia"/>
          <w:sz w:val="28"/>
        </w:rPr>
        <w:t xml:space="preserve"> and can faithfully reflect </w:t>
      </w:r>
      <w:r>
        <w:rPr>
          <w:sz w:val="28"/>
        </w:rPr>
        <w:t xml:space="preserve">the implementation </w:t>
      </w:r>
      <w:r>
        <w:rPr>
          <w:rFonts w:hint="eastAsia"/>
          <w:sz w:val="28"/>
        </w:rPr>
        <w:t>by</w:t>
      </w:r>
      <w:r>
        <w:rPr>
          <w:sz w:val="28"/>
        </w:rPr>
        <w:t xml:space="preserve"> state parties</w:t>
      </w:r>
      <w:r>
        <w:rPr>
          <w:rFonts w:hint="eastAsia"/>
          <w:sz w:val="28"/>
        </w:rPr>
        <w:t xml:space="preserve"> with a view to</w:t>
      </w:r>
      <w:r>
        <w:rPr>
          <w:sz w:val="28"/>
        </w:rPr>
        <w:t xml:space="preserve"> </w:t>
      </w:r>
      <w:r>
        <w:rPr>
          <w:rFonts w:hint="eastAsia"/>
          <w:sz w:val="28"/>
        </w:rPr>
        <w:t xml:space="preserve">promoting the </w:t>
      </w:r>
      <w:r>
        <w:rPr>
          <w:sz w:val="28"/>
        </w:rPr>
        <w:t>development of international human rights.</w:t>
      </w:r>
    </w:p>
    <w:p w:rsidR="001B37F3" w:rsidRPr="00F70D26" w:rsidRDefault="001B37F3"/>
    <w:sectPr w:rsidR="001B37F3" w:rsidRPr="00F70D26" w:rsidSect="001B37F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45" w:rsidRDefault="00F81A45" w:rsidP="00F70D26">
      <w:r>
        <w:separator/>
      </w:r>
    </w:p>
  </w:endnote>
  <w:endnote w:type="continuationSeparator" w:id="0">
    <w:p w:rsidR="00F81A45" w:rsidRDefault="00F81A45" w:rsidP="00F7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52469"/>
      <w:docPartObj>
        <w:docPartGallery w:val="Page Numbers (Bottom of Page)"/>
        <w:docPartUnique/>
      </w:docPartObj>
    </w:sdtPr>
    <w:sdtEndPr/>
    <w:sdtContent>
      <w:p w:rsidR="00F70D26" w:rsidRDefault="00564BE1">
        <w:pPr>
          <w:pStyle w:val="Footer"/>
          <w:jc w:val="center"/>
        </w:pPr>
        <w:r>
          <w:fldChar w:fldCharType="begin"/>
        </w:r>
        <w:r>
          <w:instrText xml:space="preserve"> PAGE   \* MERGEFORMAT </w:instrText>
        </w:r>
        <w:r>
          <w:fldChar w:fldCharType="separate"/>
        </w:r>
        <w:r w:rsidRPr="00564BE1">
          <w:rPr>
            <w:noProof/>
            <w:lang w:val="zh-CN"/>
          </w:rPr>
          <w:t>1</w:t>
        </w:r>
        <w:r>
          <w:rPr>
            <w:noProof/>
            <w:lang w:val="zh-CN"/>
          </w:rPr>
          <w:fldChar w:fldCharType="end"/>
        </w:r>
      </w:p>
    </w:sdtContent>
  </w:sdt>
  <w:p w:rsidR="00F70D26" w:rsidRDefault="00F70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45" w:rsidRDefault="00F81A45" w:rsidP="00F70D26">
      <w:r>
        <w:separator/>
      </w:r>
    </w:p>
  </w:footnote>
  <w:footnote w:type="continuationSeparator" w:id="0">
    <w:p w:rsidR="00F81A45" w:rsidRDefault="00F81A45" w:rsidP="00F70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26"/>
    <w:rsid w:val="001B37F3"/>
    <w:rsid w:val="00564BE1"/>
    <w:rsid w:val="00F70D26"/>
    <w:rsid w:val="00F8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26"/>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0D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70D26"/>
    <w:rPr>
      <w:rFonts w:ascii="Times New Roman" w:eastAsia="SimSun" w:hAnsi="Times New Roman" w:cs="Times New Roman"/>
      <w:sz w:val="18"/>
      <w:szCs w:val="18"/>
    </w:rPr>
  </w:style>
  <w:style w:type="paragraph" w:styleId="Footer">
    <w:name w:val="footer"/>
    <w:basedOn w:val="Normal"/>
    <w:link w:val="FooterChar"/>
    <w:uiPriority w:val="99"/>
    <w:unhideWhenUsed/>
    <w:rsid w:val="00F70D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70D26"/>
    <w:rPr>
      <w:rFonts w:ascii="Times New Roman" w:eastAsia="SimSu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26"/>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0D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70D26"/>
    <w:rPr>
      <w:rFonts w:ascii="Times New Roman" w:eastAsia="SimSun" w:hAnsi="Times New Roman" w:cs="Times New Roman"/>
      <w:sz w:val="18"/>
      <w:szCs w:val="18"/>
    </w:rPr>
  </w:style>
  <w:style w:type="paragraph" w:styleId="Footer">
    <w:name w:val="footer"/>
    <w:basedOn w:val="Normal"/>
    <w:link w:val="FooterChar"/>
    <w:uiPriority w:val="99"/>
    <w:unhideWhenUsed/>
    <w:rsid w:val="00F70D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70D26"/>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403F0-FD6D-4F54-8BFE-1C12F8343893}">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B1439082-7038-45B0-BE13-B2B81D3BA6C9}">
  <ds:schemaRefs>
    <ds:schemaRef ds:uri="http://schemas.microsoft.com/sharepoint/v3/contenttype/forms"/>
  </ds:schemaRefs>
</ds:datastoreItem>
</file>

<file path=customXml/itemProps3.xml><?xml version="1.0" encoding="utf-8"?>
<ds:datastoreItem xmlns:ds="http://schemas.openxmlformats.org/officeDocument/2006/customXml" ds:itemID="{022E4106-375D-47BF-96D7-1280B535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Eleanor Byrne-Rosengren</cp:lastModifiedBy>
  <cp:revision>2</cp:revision>
  <dcterms:created xsi:type="dcterms:W3CDTF">2014-03-05T11:48:00Z</dcterms:created>
  <dcterms:modified xsi:type="dcterms:W3CDTF">2014-03-05T11:48:00Z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